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F9" w:rsidRDefault="00B173F9" w:rsidP="00B173F9">
      <w:pPr>
        <w:pStyle w:val="Leipteksti"/>
        <w:spacing w:before="1"/>
        <w:rPr>
          <w:sz w:val="12"/>
        </w:rPr>
      </w:pPr>
    </w:p>
    <w:p w:rsidR="00B173F9" w:rsidRDefault="00B173F9" w:rsidP="00B173F9">
      <w:pPr>
        <w:spacing w:before="86" w:line="249" w:lineRule="auto"/>
        <w:ind w:left="510" w:right="110"/>
        <w:jc w:val="both"/>
        <w:rPr>
          <w:rFonts w:ascii="Times New Roman" w:hAnsi="Times New Roman" w:cs="Times New Roman"/>
          <w:b/>
          <w:color w:val="231F20"/>
          <w:sz w:val="32"/>
          <w:lang w:val="en-US"/>
        </w:rPr>
      </w:pPr>
      <w:r>
        <w:rPr>
          <w:rFonts w:ascii="Times New Roman" w:hAnsi="Times New Roman" w:cs="Times New Roman"/>
          <w:b/>
          <w:color w:val="231F20"/>
          <w:sz w:val="32"/>
          <w:lang w:val="en-US"/>
        </w:rPr>
        <w:t>Abstract 1</w:t>
      </w:r>
    </w:p>
    <w:p w:rsidR="00B173F9" w:rsidRPr="00B173F9" w:rsidRDefault="00B173F9" w:rsidP="00B173F9">
      <w:pPr>
        <w:spacing w:before="86" w:line="249" w:lineRule="auto"/>
        <w:ind w:left="510" w:right="110"/>
        <w:jc w:val="both"/>
        <w:rPr>
          <w:rFonts w:ascii="Times New Roman" w:hAnsi="Times New Roman" w:cs="Times New Roman"/>
          <w:b/>
          <w:sz w:val="32"/>
          <w:lang w:val="en-US"/>
        </w:rPr>
      </w:pPr>
      <w:r w:rsidRPr="00B173F9">
        <w:rPr>
          <w:rFonts w:ascii="Times New Roman" w:hAnsi="Times New Roman" w:cs="Times New Roman"/>
          <w:b/>
          <w:color w:val="231F20"/>
          <w:sz w:val="32"/>
          <w:lang w:val="en-US"/>
        </w:rPr>
        <w:t xml:space="preserve">Bryophyte flora of the Huon Peninsula, Papua New Guinea. LXXVIII. New Guinea </w:t>
      </w:r>
      <w:r w:rsidRPr="00B173F9">
        <w:rPr>
          <w:rFonts w:ascii="Times New Roman" w:hAnsi="Times New Roman" w:cs="Times New Roman"/>
          <w:b/>
          <w:i/>
          <w:color w:val="231F20"/>
          <w:sz w:val="32"/>
          <w:lang w:val="en-US"/>
        </w:rPr>
        <w:t xml:space="preserve">Philonotis </w:t>
      </w:r>
      <w:r w:rsidRPr="00B173F9">
        <w:rPr>
          <w:rFonts w:ascii="Times New Roman" w:hAnsi="Times New Roman" w:cs="Times New Roman"/>
          <w:b/>
          <w:color w:val="231F20"/>
          <w:sz w:val="32"/>
          <w:lang w:val="en-US"/>
        </w:rPr>
        <w:t>(Bryophyta, Bartramiaceae) revisited; collections made by B.O. van Zanten in 1968</w:t>
      </w:r>
    </w:p>
    <w:p w:rsidR="00B173F9" w:rsidRPr="00B173F9" w:rsidRDefault="00B173F9" w:rsidP="00B173F9">
      <w:pPr>
        <w:pStyle w:val="Leipteksti"/>
        <w:spacing w:before="5"/>
        <w:rPr>
          <w:b/>
          <w:sz w:val="45"/>
        </w:rPr>
      </w:pPr>
    </w:p>
    <w:p w:rsidR="00B173F9" w:rsidRPr="00B173F9" w:rsidRDefault="00B173F9" w:rsidP="00B173F9">
      <w:pPr>
        <w:pStyle w:val="Otsikko2"/>
        <w:spacing w:before="1"/>
        <w:ind w:left="510"/>
        <w:jc w:val="both"/>
      </w:pPr>
      <w:r w:rsidRPr="00B173F9">
        <w:rPr>
          <w:color w:val="231F20"/>
        </w:rPr>
        <w:t>TIMO KOPONEN</w:t>
      </w:r>
    </w:p>
    <w:p w:rsidR="00B173F9" w:rsidRPr="00B173F9" w:rsidRDefault="00B173F9" w:rsidP="00B173F9">
      <w:pPr>
        <w:pStyle w:val="Leipteksti"/>
        <w:spacing w:before="4"/>
        <w:rPr>
          <w:sz w:val="22"/>
        </w:rPr>
      </w:pPr>
    </w:p>
    <w:p w:rsidR="00B173F9" w:rsidRPr="00B173F9" w:rsidRDefault="00B173F9" w:rsidP="00B173F9">
      <w:pPr>
        <w:spacing w:line="285" w:lineRule="auto"/>
        <w:ind w:left="2778" w:right="109"/>
        <w:jc w:val="both"/>
        <w:rPr>
          <w:rFonts w:ascii="Times New Roman" w:hAnsi="Times New Roman" w:cs="Times New Roman"/>
          <w:i/>
          <w:sz w:val="19"/>
          <w:lang w:val="en-US"/>
        </w:rPr>
      </w:pPr>
      <w:r w:rsidRPr="00B173F9">
        <w:rPr>
          <w:rFonts w:ascii="Times New Roman" w:hAnsi="Times New Roman" w:cs="Times New Roman"/>
          <w:i/>
          <w:color w:val="231F20"/>
          <w:sz w:val="19"/>
          <w:lang w:val="en-US"/>
        </w:rPr>
        <w:t>Finnish–Chinese Botanical Foundation, Mailantie 109, FI–08800 Lohja, Finland &amp; Finnish Museum of Natural History (Botany), P.O. Box 7, FI–00014 University of Helsinki, Finland</w:t>
      </w:r>
    </w:p>
    <w:p w:rsidR="00B173F9" w:rsidRPr="00B173F9" w:rsidRDefault="00B173F9" w:rsidP="00B173F9">
      <w:pPr>
        <w:pStyle w:val="Leipteksti"/>
        <w:spacing w:before="8"/>
        <w:rPr>
          <w:i/>
        </w:rPr>
      </w:pPr>
    </w:p>
    <w:p w:rsidR="00B173F9" w:rsidRPr="00B173F9" w:rsidRDefault="00B173F9" w:rsidP="00B173F9">
      <w:pPr>
        <w:pStyle w:val="Leipteksti"/>
        <w:spacing w:line="285" w:lineRule="auto"/>
        <w:ind w:left="2778" w:right="111"/>
        <w:jc w:val="both"/>
      </w:pPr>
      <w:r w:rsidRPr="00B173F9">
        <w:rPr>
          <w:color w:val="231F20"/>
        </w:rPr>
        <w:t xml:space="preserve">Koponen, T. 2019: Bryophyte flora of the Huon Peninsula, Papua New Guinea. LXXVIII. New Guinea </w:t>
      </w:r>
      <w:r w:rsidRPr="00B173F9">
        <w:rPr>
          <w:i/>
          <w:color w:val="231F20"/>
        </w:rPr>
        <w:t xml:space="preserve">Philonotis </w:t>
      </w:r>
      <w:r w:rsidRPr="00B173F9">
        <w:rPr>
          <w:color w:val="231F20"/>
        </w:rPr>
        <w:t xml:space="preserve">(Bryophyta, Bartramiaceae) revisited; collections made by B.O. van Zanten in 1968. − </w:t>
      </w:r>
      <w:r w:rsidRPr="00B173F9">
        <w:rPr>
          <w:i/>
          <w:color w:val="231F20"/>
        </w:rPr>
        <w:t xml:space="preserve">Acta Bryolich. </w:t>
      </w:r>
      <w:r w:rsidRPr="00B173F9">
        <w:rPr>
          <w:color w:val="231F20"/>
        </w:rPr>
        <w:t>Asiatica 8: 9−24. ISSN 1016-6181. ISBN 978-952-67464-5-6.</w:t>
      </w:r>
    </w:p>
    <w:p w:rsidR="00B173F9" w:rsidRPr="00B173F9" w:rsidRDefault="00B173F9" w:rsidP="00B173F9">
      <w:pPr>
        <w:pStyle w:val="Leipteksti"/>
        <w:spacing w:before="9"/>
      </w:pPr>
    </w:p>
    <w:p w:rsidR="00B173F9" w:rsidRPr="00B173F9" w:rsidRDefault="00B173F9" w:rsidP="00B173F9">
      <w:pPr>
        <w:ind w:left="2778"/>
        <w:rPr>
          <w:rFonts w:ascii="Times New Roman" w:hAnsi="Times New Roman" w:cs="Times New Roman"/>
          <w:i/>
          <w:sz w:val="19"/>
          <w:lang w:val="en-US"/>
        </w:rPr>
      </w:pPr>
      <w:r w:rsidRPr="00B173F9">
        <w:rPr>
          <w:rFonts w:ascii="Times New Roman" w:hAnsi="Times New Roman" w:cs="Times New Roman"/>
          <w:i/>
          <w:color w:val="231F20"/>
          <w:sz w:val="19"/>
          <w:lang w:val="en-US"/>
        </w:rPr>
        <w:t>Received July 2, 2018, accepted March 6, 2019</w:t>
      </w:r>
    </w:p>
    <w:p w:rsidR="00B173F9" w:rsidRPr="00B173F9" w:rsidRDefault="00B173F9" w:rsidP="00B173F9">
      <w:pPr>
        <w:pStyle w:val="Leipteksti"/>
        <w:spacing w:before="3"/>
        <w:rPr>
          <w:i/>
          <w:sz w:val="23"/>
        </w:rPr>
      </w:pPr>
    </w:p>
    <w:p w:rsidR="00B173F9" w:rsidRPr="00B173F9" w:rsidRDefault="00B173F9" w:rsidP="00B173F9">
      <w:pPr>
        <w:spacing w:before="1" w:line="285" w:lineRule="auto"/>
        <w:ind w:left="2778" w:right="111"/>
        <w:jc w:val="both"/>
        <w:rPr>
          <w:rFonts w:ascii="Times New Roman" w:hAnsi="Times New Roman" w:cs="Times New Roman"/>
          <w:sz w:val="19"/>
          <w:lang w:val="en-US"/>
        </w:rPr>
      </w:pPr>
      <w:r w:rsidRPr="00B173F9">
        <w:rPr>
          <w:rFonts w:ascii="Times New Roman" w:hAnsi="Times New Roman" w:cs="Times New Roman"/>
          <w:color w:val="231F20"/>
          <w:sz w:val="19"/>
          <w:lang w:val="en-US"/>
        </w:rPr>
        <w:t xml:space="preserve">In New Guinea, the genus </w:t>
      </w:r>
      <w:r w:rsidRPr="00B173F9">
        <w:rPr>
          <w:rFonts w:ascii="Times New Roman" w:hAnsi="Times New Roman" w:cs="Times New Roman"/>
          <w:i/>
          <w:color w:val="231F20"/>
          <w:sz w:val="19"/>
          <w:lang w:val="en-US"/>
        </w:rPr>
        <w:t xml:space="preserve">Fleischerobryum </w:t>
      </w:r>
      <w:r w:rsidRPr="00B173F9">
        <w:rPr>
          <w:rFonts w:ascii="Times New Roman" w:hAnsi="Times New Roman" w:cs="Times New Roman"/>
          <w:color w:val="231F20"/>
          <w:sz w:val="19"/>
          <w:lang w:val="en-US"/>
        </w:rPr>
        <w:t xml:space="preserve">Loeske has one species, </w:t>
      </w:r>
      <w:r w:rsidRPr="00B173F9">
        <w:rPr>
          <w:rFonts w:ascii="Times New Roman" w:hAnsi="Times New Roman" w:cs="Times New Roman"/>
          <w:i/>
          <w:color w:val="231F20"/>
          <w:spacing w:val="-25"/>
          <w:sz w:val="19"/>
          <w:lang w:val="en-US"/>
        </w:rPr>
        <w:t xml:space="preserve">F. </w:t>
      </w:r>
      <w:r w:rsidRPr="00B173F9">
        <w:rPr>
          <w:rFonts w:ascii="Times New Roman" w:hAnsi="Times New Roman" w:cs="Times New Roman"/>
          <w:i/>
          <w:color w:val="231F20"/>
          <w:sz w:val="19"/>
          <w:lang w:val="en-US"/>
        </w:rPr>
        <w:t xml:space="preserve">longicolle </w:t>
      </w:r>
      <w:r w:rsidRPr="00B173F9">
        <w:rPr>
          <w:rFonts w:ascii="Times New Roman" w:hAnsi="Times New Roman" w:cs="Times New Roman"/>
          <w:color w:val="231F20"/>
          <w:sz w:val="19"/>
          <w:lang w:val="en-US"/>
        </w:rPr>
        <w:t xml:space="preserve">(Hampe) Loeske, and the genus </w:t>
      </w:r>
      <w:r w:rsidRPr="00B173F9">
        <w:rPr>
          <w:rFonts w:ascii="Times New Roman" w:hAnsi="Times New Roman" w:cs="Times New Roman"/>
          <w:i/>
          <w:color w:val="231F20"/>
          <w:sz w:val="19"/>
          <w:lang w:val="en-US"/>
        </w:rPr>
        <w:t xml:space="preserve">Philonotis </w:t>
      </w:r>
      <w:r w:rsidRPr="00B173F9">
        <w:rPr>
          <w:rFonts w:ascii="Times New Roman" w:hAnsi="Times New Roman" w:cs="Times New Roman"/>
          <w:color w:val="231F20"/>
          <w:sz w:val="19"/>
          <w:lang w:val="en-US"/>
        </w:rPr>
        <w:t xml:space="preserve">Brid. eight: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pacing w:val="-3"/>
          <w:sz w:val="19"/>
          <w:lang w:val="en-US"/>
        </w:rPr>
        <w:t xml:space="preserve">aspe­ </w:t>
      </w:r>
      <w:r w:rsidRPr="00B173F9">
        <w:rPr>
          <w:rFonts w:ascii="Times New Roman" w:hAnsi="Times New Roman" w:cs="Times New Roman"/>
          <w:i/>
          <w:color w:val="231F20"/>
          <w:sz w:val="19"/>
          <w:lang w:val="en-US"/>
        </w:rPr>
        <w:t xml:space="preserve">rifolia </w:t>
      </w:r>
      <w:r w:rsidRPr="00B173F9">
        <w:rPr>
          <w:rFonts w:ascii="Times New Roman" w:hAnsi="Times New Roman" w:cs="Times New Roman"/>
          <w:color w:val="231F20"/>
          <w:sz w:val="19"/>
          <w:lang w:val="en-US"/>
        </w:rPr>
        <w:t xml:space="preserve">Mitt.,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z w:val="19"/>
          <w:lang w:val="en-US"/>
        </w:rPr>
        <w:t xml:space="preserve">calomicra </w:t>
      </w:r>
      <w:r w:rsidRPr="00B173F9">
        <w:rPr>
          <w:rFonts w:ascii="Times New Roman" w:hAnsi="Times New Roman" w:cs="Times New Roman"/>
          <w:color w:val="231F20"/>
          <w:sz w:val="19"/>
          <w:lang w:val="en-US"/>
        </w:rPr>
        <w:t xml:space="preserve">Broth. in Schum. &amp; Lauterb.,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z w:val="19"/>
          <w:lang w:val="en-US"/>
        </w:rPr>
        <w:t xml:space="preserve">hastata </w:t>
      </w:r>
      <w:r w:rsidRPr="00B173F9">
        <w:rPr>
          <w:rFonts w:ascii="Times New Roman" w:hAnsi="Times New Roman" w:cs="Times New Roman"/>
          <w:color w:val="231F20"/>
          <w:sz w:val="19"/>
          <w:lang w:val="en-US"/>
        </w:rPr>
        <w:t xml:space="preserve">(Duby) Wijk &amp; Margad.,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z w:val="19"/>
          <w:lang w:val="en-US"/>
        </w:rPr>
        <w:t xml:space="preserve">laii </w:t>
      </w:r>
      <w:r w:rsidRPr="00B173F9">
        <w:rPr>
          <w:rFonts w:ascii="Times New Roman" w:hAnsi="Times New Roman" w:cs="Times New Roman"/>
          <w:color w:val="231F20"/>
          <w:spacing w:val="-4"/>
          <w:sz w:val="19"/>
          <w:lang w:val="en-US"/>
        </w:rPr>
        <w:t xml:space="preserve">T.J. </w:t>
      </w:r>
      <w:r w:rsidRPr="00B173F9">
        <w:rPr>
          <w:rFonts w:ascii="Times New Roman" w:hAnsi="Times New Roman" w:cs="Times New Roman"/>
          <w:color w:val="231F20"/>
          <w:sz w:val="19"/>
          <w:lang w:val="en-US"/>
        </w:rPr>
        <w:t xml:space="preserve">Kop.,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z w:val="19"/>
          <w:lang w:val="en-US"/>
        </w:rPr>
        <w:t xml:space="preserve">mollis </w:t>
      </w:r>
      <w:r w:rsidRPr="00B173F9">
        <w:rPr>
          <w:rFonts w:ascii="Times New Roman" w:hAnsi="Times New Roman" w:cs="Times New Roman"/>
          <w:color w:val="231F20"/>
          <w:sz w:val="19"/>
          <w:lang w:val="en-US"/>
        </w:rPr>
        <w:t xml:space="preserve">(Dozy &amp; Molk.) </w:t>
      </w:r>
      <w:r w:rsidRPr="00B173F9">
        <w:rPr>
          <w:rFonts w:ascii="Times New Roman" w:hAnsi="Times New Roman" w:cs="Times New Roman"/>
          <w:color w:val="231F20"/>
          <w:sz w:val="19"/>
          <w:lang w:val="sv-FI"/>
        </w:rPr>
        <w:t xml:space="preserve">Mitt., </w:t>
      </w:r>
      <w:r w:rsidRPr="00B173F9">
        <w:rPr>
          <w:rFonts w:ascii="Times New Roman" w:hAnsi="Times New Roman" w:cs="Times New Roman"/>
          <w:i/>
          <w:color w:val="231F20"/>
          <w:spacing w:val="-13"/>
          <w:sz w:val="19"/>
          <w:lang w:val="sv-FI"/>
        </w:rPr>
        <w:t xml:space="preserve">P. </w:t>
      </w:r>
      <w:r w:rsidRPr="00B173F9">
        <w:rPr>
          <w:rFonts w:ascii="Times New Roman" w:hAnsi="Times New Roman" w:cs="Times New Roman"/>
          <w:i/>
          <w:color w:val="231F20"/>
          <w:sz w:val="19"/>
          <w:lang w:val="sv-FI"/>
        </w:rPr>
        <w:t>runci­ nata</w:t>
      </w:r>
      <w:r w:rsidRPr="00B173F9">
        <w:rPr>
          <w:rFonts w:ascii="Times New Roman" w:hAnsi="Times New Roman" w:cs="Times New Roman"/>
          <w:i/>
          <w:color w:val="231F20"/>
          <w:spacing w:val="-10"/>
          <w:sz w:val="19"/>
          <w:lang w:val="sv-FI"/>
        </w:rPr>
        <w:t xml:space="preserve"> </w:t>
      </w:r>
      <w:r w:rsidRPr="00B173F9">
        <w:rPr>
          <w:rFonts w:ascii="Times New Roman" w:hAnsi="Times New Roman" w:cs="Times New Roman"/>
          <w:color w:val="231F20"/>
          <w:sz w:val="19"/>
          <w:lang w:val="sv-FI"/>
        </w:rPr>
        <w:t>Müll.Hal.</w:t>
      </w:r>
      <w:r w:rsidRPr="00B173F9">
        <w:rPr>
          <w:rFonts w:ascii="Times New Roman" w:hAnsi="Times New Roman" w:cs="Times New Roman"/>
          <w:color w:val="231F20"/>
          <w:spacing w:val="-9"/>
          <w:sz w:val="19"/>
          <w:lang w:val="sv-FI"/>
        </w:rPr>
        <w:t xml:space="preserve"> </w:t>
      </w:r>
      <w:r w:rsidRPr="00B173F9">
        <w:rPr>
          <w:rFonts w:ascii="Times New Roman" w:hAnsi="Times New Roman" w:cs="Times New Roman"/>
          <w:color w:val="231F20"/>
          <w:sz w:val="19"/>
          <w:lang w:val="sv-FI"/>
        </w:rPr>
        <w:t>ex</w:t>
      </w:r>
      <w:r w:rsidRPr="00B173F9">
        <w:rPr>
          <w:rFonts w:ascii="Times New Roman" w:hAnsi="Times New Roman" w:cs="Times New Roman"/>
          <w:color w:val="231F20"/>
          <w:spacing w:val="-10"/>
          <w:sz w:val="19"/>
          <w:lang w:val="sv-FI"/>
        </w:rPr>
        <w:t xml:space="preserve"> </w:t>
      </w:r>
      <w:r w:rsidRPr="00B173F9">
        <w:rPr>
          <w:rFonts w:ascii="Times New Roman" w:hAnsi="Times New Roman" w:cs="Times New Roman"/>
          <w:color w:val="231F20"/>
          <w:sz w:val="19"/>
          <w:lang w:val="sv-FI"/>
        </w:rPr>
        <w:t>Ångstr.,</w:t>
      </w:r>
      <w:r w:rsidRPr="00B173F9">
        <w:rPr>
          <w:rFonts w:ascii="Times New Roman" w:hAnsi="Times New Roman" w:cs="Times New Roman"/>
          <w:color w:val="231F20"/>
          <w:spacing w:val="-9"/>
          <w:sz w:val="19"/>
          <w:lang w:val="sv-FI"/>
        </w:rPr>
        <w:t xml:space="preserve"> </w:t>
      </w:r>
      <w:r w:rsidRPr="00B173F9">
        <w:rPr>
          <w:rFonts w:ascii="Times New Roman" w:hAnsi="Times New Roman" w:cs="Times New Roman"/>
          <w:i/>
          <w:color w:val="231F20"/>
          <w:spacing w:val="-13"/>
          <w:sz w:val="19"/>
          <w:lang w:val="sv-FI"/>
        </w:rPr>
        <w:t>P.</w:t>
      </w:r>
      <w:r w:rsidRPr="00B173F9">
        <w:rPr>
          <w:rFonts w:ascii="Times New Roman" w:hAnsi="Times New Roman" w:cs="Times New Roman"/>
          <w:i/>
          <w:color w:val="231F20"/>
          <w:spacing w:val="-10"/>
          <w:sz w:val="19"/>
          <w:lang w:val="sv-FI"/>
        </w:rPr>
        <w:t xml:space="preserve"> </w:t>
      </w:r>
      <w:r w:rsidRPr="00B173F9">
        <w:rPr>
          <w:rFonts w:ascii="Times New Roman" w:hAnsi="Times New Roman" w:cs="Times New Roman"/>
          <w:i/>
          <w:color w:val="231F20"/>
          <w:sz w:val="19"/>
          <w:lang w:val="sv-FI"/>
        </w:rPr>
        <w:t>secunda</w:t>
      </w:r>
      <w:r w:rsidRPr="00B173F9">
        <w:rPr>
          <w:rFonts w:ascii="Times New Roman" w:hAnsi="Times New Roman" w:cs="Times New Roman"/>
          <w:i/>
          <w:color w:val="231F20"/>
          <w:spacing w:val="-9"/>
          <w:sz w:val="19"/>
          <w:lang w:val="sv-FI"/>
        </w:rPr>
        <w:t xml:space="preserve"> </w:t>
      </w:r>
      <w:r w:rsidRPr="00B173F9">
        <w:rPr>
          <w:rFonts w:ascii="Times New Roman" w:hAnsi="Times New Roman" w:cs="Times New Roman"/>
          <w:color w:val="231F20"/>
          <w:sz w:val="19"/>
          <w:lang w:val="sv-FI"/>
        </w:rPr>
        <w:t>(Dozy</w:t>
      </w:r>
      <w:r w:rsidRPr="00B173F9">
        <w:rPr>
          <w:rFonts w:ascii="Times New Roman" w:hAnsi="Times New Roman" w:cs="Times New Roman"/>
          <w:color w:val="231F20"/>
          <w:spacing w:val="-10"/>
          <w:sz w:val="19"/>
          <w:lang w:val="sv-FI"/>
        </w:rPr>
        <w:t xml:space="preserve"> </w:t>
      </w:r>
      <w:r w:rsidRPr="00B173F9">
        <w:rPr>
          <w:rFonts w:ascii="Times New Roman" w:hAnsi="Times New Roman" w:cs="Times New Roman"/>
          <w:color w:val="231F20"/>
          <w:sz w:val="19"/>
          <w:lang w:val="sv-FI"/>
        </w:rPr>
        <w:t>&amp;</w:t>
      </w:r>
      <w:r w:rsidRPr="00B173F9">
        <w:rPr>
          <w:rFonts w:ascii="Times New Roman" w:hAnsi="Times New Roman" w:cs="Times New Roman"/>
          <w:color w:val="231F20"/>
          <w:spacing w:val="-9"/>
          <w:sz w:val="19"/>
          <w:lang w:val="sv-FI"/>
        </w:rPr>
        <w:t xml:space="preserve"> </w:t>
      </w:r>
      <w:r w:rsidRPr="00B173F9">
        <w:rPr>
          <w:rFonts w:ascii="Times New Roman" w:hAnsi="Times New Roman" w:cs="Times New Roman"/>
          <w:color w:val="231F20"/>
          <w:sz w:val="19"/>
          <w:lang w:val="sv-FI"/>
        </w:rPr>
        <w:t>Molk.)</w:t>
      </w:r>
      <w:r w:rsidRPr="00B173F9">
        <w:rPr>
          <w:rFonts w:ascii="Times New Roman" w:hAnsi="Times New Roman" w:cs="Times New Roman"/>
          <w:color w:val="231F20"/>
          <w:spacing w:val="-10"/>
          <w:sz w:val="19"/>
          <w:lang w:val="sv-FI"/>
        </w:rPr>
        <w:t xml:space="preserve"> </w:t>
      </w:r>
      <w:r w:rsidRPr="00B173F9">
        <w:rPr>
          <w:rFonts w:ascii="Times New Roman" w:hAnsi="Times New Roman" w:cs="Times New Roman"/>
          <w:color w:val="231F20"/>
          <w:sz w:val="19"/>
          <w:lang w:val="en-US"/>
        </w:rPr>
        <w:t>Bosch</w:t>
      </w:r>
      <w:r w:rsidRPr="00B173F9">
        <w:rPr>
          <w:rFonts w:ascii="Times New Roman" w:hAnsi="Times New Roman" w:cs="Times New Roman"/>
          <w:color w:val="231F20"/>
          <w:spacing w:val="-9"/>
          <w:sz w:val="19"/>
          <w:lang w:val="en-US"/>
        </w:rPr>
        <w:t xml:space="preserve"> </w:t>
      </w:r>
      <w:r w:rsidRPr="00B173F9">
        <w:rPr>
          <w:rFonts w:ascii="Times New Roman" w:hAnsi="Times New Roman" w:cs="Times New Roman"/>
          <w:color w:val="231F20"/>
          <w:sz w:val="19"/>
          <w:lang w:val="en-US"/>
        </w:rPr>
        <w:t>&amp;</w:t>
      </w:r>
      <w:r w:rsidRPr="00B173F9">
        <w:rPr>
          <w:rFonts w:ascii="Times New Roman" w:hAnsi="Times New Roman" w:cs="Times New Roman"/>
          <w:color w:val="231F20"/>
          <w:spacing w:val="-10"/>
          <w:sz w:val="19"/>
          <w:lang w:val="en-US"/>
        </w:rPr>
        <w:t xml:space="preserve"> </w:t>
      </w:r>
      <w:r w:rsidRPr="00B173F9">
        <w:rPr>
          <w:rFonts w:ascii="Times New Roman" w:hAnsi="Times New Roman" w:cs="Times New Roman"/>
          <w:color w:val="231F20"/>
          <w:sz w:val="19"/>
          <w:lang w:val="en-US"/>
        </w:rPr>
        <w:t>Sande</w:t>
      </w:r>
      <w:r w:rsidRPr="00B173F9">
        <w:rPr>
          <w:rFonts w:ascii="Times New Roman" w:hAnsi="Times New Roman" w:cs="Times New Roman"/>
          <w:color w:val="231F20"/>
          <w:spacing w:val="-9"/>
          <w:sz w:val="19"/>
          <w:lang w:val="en-US"/>
        </w:rPr>
        <w:t xml:space="preserve"> </w:t>
      </w:r>
      <w:r w:rsidRPr="00B173F9">
        <w:rPr>
          <w:rFonts w:ascii="Times New Roman" w:hAnsi="Times New Roman" w:cs="Times New Roman"/>
          <w:color w:val="231F20"/>
          <w:sz w:val="19"/>
          <w:lang w:val="en-US"/>
        </w:rPr>
        <w:t xml:space="preserve">Lac., and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z w:val="19"/>
          <w:lang w:val="en-US"/>
        </w:rPr>
        <w:t xml:space="preserve">thwaitesii </w:t>
      </w:r>
      <w:r w:rsidRPr="00B173F9">
        <w:rPr>
          <w:rFonts w:ascii="Times New Roman" w:hAnsi="Times New Roman" w:cs="Times New Roman"/>
          <w:color w:val="231F20"/>
          <w:sz w:val="19"/>
          <w:lang w:val="en-US"/>
        </w:rPr>
        <w:t xml:space="preserve">Mitt. B.O. van Zanten’s specimens enlarge the knowledge of habitats and substrates of </w:t>
      </w:r>
      <w:r w:rsidRPr="00B173F9">
        <w:rPr>
          <w:rFonts w:ascii="Times New Roman" w:hAnsi="Times New Roman" w:cs="Times New Roman"/>
          <w:i/>
          <w:color w:val="231F20"/>
          <w:sz w:val="19"/>
          <w:lang w:val="en-US"/>
        </w:rPr>
        <w:t xml:space="preserve">Philonotis </w:t>
      </w:r>
      <w:r w:rsidRPr="00B173F9">
        <w:rPr>
          <w:rFonts w:ascii="Times New Roman" w:hAnsi="Times New Roman" w:cs="Times New Roman"/>
          <w:color w:val="231F20"/>
          <w:sz w:val="19"/>
          <w:lang w:val="en-US"/>
        </w:rPr>
        <w:t xml:space="preserve">of the Central Highlands of Papua New Guinea. </w:t>
      </w:r>
      <w:r w:rsidRPr="00B173F9">
        <w:rPr>
          <w:rFonts w:ascii="Times New Roman" w:hAnsi="Times New Roman" w:cs="Times New Roman"/>
          <w:i/>
          <w:color w:val="231F20"/>
          <w:sz w:val="19"/>
          <w:lang w:val="en-US"/>
        </w:rPr>
        <w:t xml:space="preserve">Philonotis etessei </w:t>
      </w:r>
      <w:r w:rsidRPr="00B173F9">
        <w:rPr>
          <w:rFonts w:ascii="Times New Roman" w:hAnsi="Times New Roman" w:cs="Times New Roman"/>
          <w:color w:val="231F20"/>
          <w:sz w:val="19"/>
          <w:lang w:val="en-US"/>
        </w:rPr>
        <w:t xml:space="preserve">Broth &amp; </w:t>
      </w:r>
      <w:r w:rsidRPr="00B173F9">
        <w:rPr>
          <w:rFonts w:ascii="Times New Roman" w:hAnsi="Times New Roman" w:cs="Times New Roman"/>
          <w:color w:val="231F20"/>
          <w:spacing w:val="-3"/>
          <w:sz w:val="19"/>
          <w:lang w:val="en-US"/>
        </w:rPr>
        <w:t xml:space="preserve">Par.,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z w:val="19"/>
          <w:lang w:val="en-US"/>
        </w:rPr>
        <w:t xml:space="preserve">hamata </w:t>
      </w:r>
      <w:r w:rsidRPr="00B173F9">
        <w:rPr>
          <w:rFonts w:ascii="Times New Roman" w:hAnsi="Times New Roman" w:cs="Times New Roman"/>
          <w:color w:val="231F20"/>
          <w:sz w:val="19"/>
          <w:lang w:val="en-US"/>
        </w:rPr>
        <w:t xml:space="preserve">E.B. Bartram, </w:t>
      </w:r>
      <w:r w:rsidRPr="00B173F9">
        <w:rPr>
          <w:rFonts w:ascii="Times New Roman" w:hAnsi="Times New Roman" w:cs="Times New Roman"/>
          <w:i/>
          <w:color w:val="231F20"/>
          <w:spacing w:val="-25"/>
          <w:sz w:val="19"/>
          <w:lang w:val="en-US"/>
        </w:rPr>
        <w:t xml:space="preserve">P. </w:t>
      </w:r>
      <w:r w:rsidRPr="00B173F9">
        <w:rPr>
          <w:rFonts w:ascii="Times New Roman" w:hAnsi="Times New Roman" w:cs="Times New Roman"/>
          <w:i/>
          <w:color w:val="231F20"/>
          <w:sz w:val="19"/>
          <w:lang w:val="en-US"/>
        </w:rPr>
        <w:t>novoguineensis</w:t>
      </w:r>
      <w:r w:rsidRPr="00B173F9">
        <w:rPr>
          <w:rFonts w:ascii="Times New Roman" w:hAnsi="Times New Roman" w:cs="Times New Roman"/>
          <w:i/>
          <w:color w:val="231F20"/>
          <w:spacing w:val="-7"/>
          <w:sz w:val="19"/>
          <w:lang w:val="en-US"/>
        </w:rPr>
        <w:t xml:space="preserve"> </w:t>
      </w:r>
      <w:r w:rsidRPr="00B173F9">
        <w:rPr>
          <w:rFonts w:ascii="Times New Roman" w:hAnsi="Times New Roman" w:cs="Times New Roman"/>
          <w:color w:val="231F20"/>
          <w:sz w:val="19"/>
          <w:lang w:val="en-US"/>
        </w:rPr>
        <w:t>Reimers,</w:t>
      </w:r>
      <w:r w:rsidRPr="00B173F9">
        <w:rPr>
          <w:rFonts w:ascii="Times New Roman" w:hAnsi="Times New Roman" w:cs="Times New Roman"/>
          <w:color w:val="231F20"/>
          <w:spacing w:val="-7"/>
          <w:sz w:val="19"/>
          <w:lang w:val="en-US"/>
        </w:rPr>
        <w:t xml:space="preserve"> </w:t>
      </w:r>
      <w:r w:rsidRPr="00B173F9">
        <w:rPr>
          <w:rFonts w:ascii="Times New Roman" w:hAnsi="Times New Roman" w:cs="Times New Roman"/>
          <w:i/>
          <w:color w:val="231F20"/>
          <w:spacing w:val="-13"/>
          <w:sz w:val="19"/>
          <w:lang w:val="en-US"/>
        </w:rPr>
        <w:t>P.</w:t>
      </w:r>
      <w:r w:rsidRPr="00B173F9">
        <w:rPr>
          <w:rFonts w:ascii="Times New Roman" w:hAnsi="Times New Roman" w:cs="Times New Roman"/>
          <w:i/>
          <w:color w:val="231F20"/>
          <w:spacing w:val="-7"/>
          <w:sz w:val="19"/>
          <w:lang w:val="en-US"/>
        </w:rPr>
        <w:t xml:space="preserve"> </w:t>
      </w:r>
      <w:r w:rsidRPr="00B173F9">
        <w:rPr>
          <w:rFonts w:ascii="Times New Roman" w:hAnsi="Times New Roman" w:cs="Times New Roman"/>
          <w:i/>
          <w:color w:val="231F20"/>
          <w:sz w:val="19"/>
          <w:lang w:val="en-US"/>
        </w:rPr>
        <w:t>pilifera</w:t>
      </w:r>
      <w:r w:rsidRPr="00B173F9">
        <w:rPr>
          <w:rFonts w:ascii="Times New Roman" w:hAnsi="Times New Roman" w:cs="Times New Roman"/>
          <w:i/>
          <w:color w:val="231F20"/>
          <w:spacing w:val="-7"/>
          <w:sz w:val="19"/>
          <w:lang w:val="en-US"/>
        </w:rPr>
        <w:t xml:space="preserve"> </w:t>
      </w:r>
      <w:r w:rsidRPr="00B173F9">
        <w:rPr>
          <w:rFonts w:ascii="Times New Roman" w:hAnsi="Times New Roman" w:cs="Times New Roman"/>
          <w:color w:val="231F20"/>
          <w:sz w:val="19"/>
          <w:lang w:val="en-US"/>
        </w:rPr>
        <w:t>Dixon</w:t>
      </w:r>
      <w:r w:rsidRPr="00B173F9">
        <w:rPr>
          <w:rFonts w:ascii="Times New Roman" w:hAnsi="Times New Roman" w:cs="Times New Roman"/>
          <w:color w:val="231F20"/>
          <w:spacing w:val="-6"/>
          <w:sz w:val="19"/>
          <w:lang w:val="en-US"/>
        </w:rPr>
        <w:t xml:space="preserve"> </w:t>
      </w:r>
      <w:r w:rsidRPr="00B173F9">
        <w:rPr>
          <w:rFonts w:ascii="Times New Roman" w:hAnsi="Times New Roman" w:cs="Times New Roman"/>
          <w:color w:val="231F20"/>
          <w:sz w:val="19"/>
          <w:lang w:val="en-US"/>
        </w:rPr>
        <w:t>ex</w:t>
      </w:r>
      <w:r w:rsidRPr="00B173F9">
        <w:rPr>
          <w:rFonts w:ascii="Times New Roman" w:hAnsi="Times New Roman" w:cs="Times New Roman"/>
          <w:color w:val="231F20"/>
          <w:spacing w:val="-7"/>
          <w:sz w:val="19"/>
          <w:lang w:val="en-US"/>
        </w:rPr>
        <w:t xml:space="preserve"> </w:t>
      </w:r>
      <w:r w:rsidRPr="00B173F9">
        <w:rPr>
          <w:rFonts w:ascii="Times New Roman" w:hAnsi="Times New Roman" w:cs="Times New Roman"/>
          <w:color w:val="231F20"/>
          <w:sz w:val="19"/>
          <w:lang w:val="en-US"/>
        </w:rPr>
        <w:t>E.B.</w:t>
      </w:r>
      <w:r w:rsidRPr="00B173F9">
        <w:rPr>
          <w:rFonts w:ascii="Times New Roman" w:hAnsi="Times New Roman" w:cs="Times New Roman"/>
          <w:color w:val="231F20"/>
          <w:spacing w:val="-7"/>
          <w:sz w:val="19"/>
          <w:lang w:val="en-US"/>
        </w:rPr>
        <w:t xml:space="preserve"> </w:t>
      </w:r>
      <w:r w:rsidRPr="00B173F9">
        <w:rPr>
          <w:rFonts w:ascii="Times New Roman" w:hAnsi="Times New Roman" w:cs="Times New Roman"/>
          <w:color w:val="231F20"/>
          <w:sz w:val="19"/>
          <w:lang w:val="en-US"/>
        </w:rPr>
        <w:t>Bartram,</w:t>
      </w:r>
      <w:r w:rsidRPr="00B173F9">
        <w:rPr>
          <w:rFonts w:ascii="Times New Roman" w:hAnsi="Times New Roman" w:cs="Times New Roman"/>
          <w:color w:val="231F20"/>
          <w:spacing w:val="-7"/>
          <w:sz w:val="19"/>
          <w:lang w:val="en-US"/>
        </w:rPr>
        <w:t xml:space="preserve"> </w:t>
      </w:r>
      <w:r w:rsidRPr="00B173F9">
        <w:rPr>
          <w:rFonts w:ascii="Times New Roman" w:hAnsi="Times New Roman" w:cs="Times New Roman"/>
          <w:i/>
          <w:color w:val="231F20"/>
          <w:spacing w:val="-13"/>
          <w:sz w:val="19"/>
          <w:lang w:val="en-US"/>
        </w:rPr>
        <w:t>P.</w:t>
      </w:r>
      <w:r w:rsidRPr="00B173F9">
        <w:rPr>
          <w:rFonts w:ascii="Times New Roman" w:hAnsi="Times New Roman" w:cs="Times New Roman"/>
          <w:i/>
          <w:color w:val="231F20"/>
          <w:spacing w:val="-6"/>
          <w:sz w:val="19"/>
          <w:lang w:val="en-US"/>
        </w:rPr>
        <w:t xml:space="preserve"> </w:t>
      </w:r>
      <w:r w:rsidRPr="00B173F9">
        <w:rPr>
          <w:rFonts w:ascii="Times New Roman" w:hAnsi="Times New Roman" w:cs="Times New Roman"/>
          <w:i/>
          <w:color w:val="231F20"/>
          <w:sz w:val="19"/>
          <w:lang w:val="en-US"/>
        </w:rPr>
        <w:t>setosa</w:t>
      </w:r>
      <w:r w:rsidRPr="00B173F9">
        <w:rPr>
          <w:rFonts w:ascii="Times New Roman" w:hAnsi="Times New Roman" w:cs="Times New Roman"/>
          <w:i/>
          <w:color w:val="231F20"/>
          <w:spacing w:val="-7"/>
          <w:sz w:val="19"/>
          <w:lang w:val="en-US"/>
        </w:rPr>
        <w:t xml:space="preserve"> </w:t>
      </w:r>
      <w:r w:rsidRPr="00B173F9">
        <w:rPr>
          <w:rFonts w:ascii="Times New Roman" w:hAnsi="Times New Roman" w:cs="Times New Roman"/>
          <w:color w:val="231F20"/>
          <w:sz w:val="19"/>
          <w:lang w:val="en-US"/>
        </w:rPr>
        <w:t xml:space="preserve">Broth. &amp; Paris,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z w:val="19"/>
          <w:lang w:val="en-US"/>
        </w:rPr>
        <w:t xml:space="preserve">viridifolia </w:t>
      </w:r>
      <w:r w:rsidRPr="00B173F9">
        <w:rPr>
          <w:rFonts w:ascii="Times New Roman" w:hAnsi="Times New Roman" w:cs="Times New Roman"/>
          <w:color w:val="231F20"/>
          <w:sz w:val="19"/>
          <w:lang w:val="en-US"/>
        </w:rPr>
        <w:t xml:space="preserve">E.B. Bartram and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z w:val="19"/>
          <w:lang w:val="en-US"/>
        </w:rPr>
        <w:t xml:space="preserve">vescoana </w:t>
      </w:r>
      <w:r w:rsidRPr="00B173F9">
        <w:rPr>
          <w:rFonts w:ascii="Times New Roman" w:hAnsi="Times New Roman" w:cs="Times New Roman"/>
          <w:color w:val="231F20"/>
          <w:sz w:val="19"/>
          <w:lang w:val="en-US"/>
        </w:rPr>
        <w:t xml:space="preserve">(Besch.) Paris are synonymized with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z w:val="19"/>
          <w:lang w:val="en-US"/>
        </w:rPr>
        <w:t>asperifolia</w:t>
      </w:r>
      <w:r w:rsidRPr="00B173F9">
        <w:rPr>
          <w:rFonts w:ascii="Times New Roman" w:hAnsi="Times New Roman" w:cs="Times New Roman"/>
          <w:color w:val="231F20"/>
          <w:sz w:val="19"/>
          <w:lang w:val="en-US"/>
        </w:rPr>
        <w:t xml:space="preserve">, and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z w:val="19"/>
          <w:lang w:val="en-US"/>
        </w:rPr>
        <w:t xml:space="preserve">mollis </w:t>
      </w:r>
      <w:r w:rsidRPr="00B173F9">
        <w:rPr>
          <w:rFonts w:ascii="Times New Roman" w:hAnsi="Times New Roman" w:cs="Times New Roman"/>
          <w:color w:val="231F20"/>
          <w:spacing w:val="-3"/>
          <w:sz w:val="19"/>
          <w:lang w:val="en-US"/>
        </w:rPr>
        <w:t xml:space="preserve">var. </w:t>
      </w:r>
      <w:r w:rsidRPr="00B173F9">
        <w:rPr>
          <w:rFonts w:ascii="Times New Roman" w:hAnsi="Times New Roman" w:cs="Times New Roman"/>
          <w:i/>
          <w:color w:val="231F20"/>
          <w:sz w:val="19"/>
          <w:lang w:val="en-US"/>
        </w:rPr>
        <w:t xml:space="preserve">simplicicaulis </w:t>
      </w:r>
      <w:r w:rsidRPr="00B173F9">
        <w:rPr>
          <w:rFonts w:ascii="Times New Roman" w:hAnsi="Times New Roman" w:cs="Times New Roman"/>
          <w:color w:val="231F20"/>
          <w:sz w:val="19"/>
          <w:lang w:val="en-US"/>
        </w:rPr>
        <w:t>Zanten with</w:t>
      </w:r>
      <w:r w:rsidRPr="00B173F9">
        <w:rPr>
          <w:rFonts w:ascii="Times New Roman" w:hAnsi="Times New Roman" w:cs="Times New Roman"/>
          <w:color w:val="231F20"/>
          <w:spacing w:val="-9"/>
          <w:sz w:val="19"/>
          <w:lang w:val="en-US"/>
        </w:rPr>
        <w:t xml:space="preserve"> </w:t>
      </w:r>
      <w:r w:rsidRPr="00B173F9">
        <w:rPr>
          <w:rFonts w:ascii="Times New Roman" w:hAnsi="Times New Roman" w:cs="Times New Roman"/>
          <w:i/>
          <w:color w:val="231F20"/>
          <w:spacing w:val="-13"/>
          <w:sz w:val="19"/>
          <w:lang w:val="en-US"/>
        </w:rPr>
        <w:t>P.</w:t>
      </w:r>
      <w:r w:rsidRPr="00B173F9">
        <w:rPr>
          <w:rFonts w:ascii="Times New Roman" w:hAnsi="Times New Roman" w:cs="Times New Roman"/>
          <w:i/>
          <w:color w:val="231F20"/>
          <w:spacing w:val="-8"/>
          <w:sz w:val="19"/>
          <w:lang w:val="en-US"/>
        </w:rPr>
        <w:t xml:space="preserve"> </w:t>
      </w:r>
      <w:r w:rsidRPr="00B173F9">
        <w:rPr>
          <w:rFonts w:ascii="Times New Roman" w:hAnsi="Times New Roman" w:cs="Times New Roman"/>
          <w:i/>
          <w:color w:val="231F20"/>
          <w:sz w:val="19"/>
          <w:lang w:val="en-US"/>
        </w:rPr>
        <w:t>laii</w:t>
      </w:r>
      <w:r w:rsidRPr="00B173F9">
        <w:rPr>
          <w:rFonts w:ascii="Times New Roman" w:hAnsi="Times New Roman" w:cs="Times New Roman"/>
          <w:color w:val="231F20"/>
          <w:sz w:val="19"/>
          <w:lang w:val="en-US"/>
        </w:rPr>
        <w:t>.</w:t>
      </w:r>
      <w:r w:rsidRPr="00B173F9">
        <w:rPr>
          <w:rFonts w:ascii="Times New Roman" w:hAnsi="Times New Roman" w:cs="Times New Roman"/>
          <w:color w:val="231F20"/>
          <w:spacing w:val="-12"/>
          <w:sz w:val="19"/>
          <w:lang w:val="en-US"/>
        </w:rPr>
        <w:t xml:space="preserve"> </w:t>
      </w:r>
      <w:r w:rsidRPr="00B173F9">
        <w:rPr>
          <w:rFonts w:ascii="Times New Roman" w:hAnsi="Times New Roman" w:cs="Times New Roman"/>
          <w:color w:val="231F20"/>
          <w:sz w:val="19"/>
          <w:lang w:val="en-US"/>
        </w:rPr>
        <w:t>The</w:t>
      </w:r>
      <w:r w:rsidRPr="00B173F9">
        <w:rPr>
          <w:rFonts w:ascii="Times New Roman" w:hAnsi="Times New Roman" w:cs="Times New Roman"/>
          <w:color w:val="231F20"/>
          <w:spacing w:val="-8"/>
          <w:sz w:val="19"/>
          <w:lang w:val="en-US"/>
        </w:rPr>
        <w:t xml:space="preserve"> </w:t>
      </w:r>
      <w:r w:rsidRPr="00B173F9">
        <w:rPr>
          <w:rFonts w:ascii="Times New Roman" w:hAnsi="Times New Roman" w:cs="Times New Roman"/>
          <w:color w:val="231F20"/>
          <w:sz w:val="19"/>
          <w:lang w:val="en-US"/>
        </w:rPr>
        <w:t>taxonomy</w:t>
      </w:r>
      <w:r w:rsidRPr="00B173F9">
        <w:rPr>
          <w:rFonts w:ascii="Times New Roman" w:hAnsi="Times New Roman" w:cs="Times New Roman"/>
          <w:color w:val="231F20"/>
          <w:spacing w:val="-9"/>
          <w:sz w:val="19"/>
          <w:lang w:val="en-US"/>
        </w:rPr>
        <w:t xml:space="preserve"> </w:t>
      </w:r>
      <w:r w:rsidRPr="00B173F9">
        <w:rPr>
          <w:rFonts w:ascii="Times New Roman" w:hAnsi="Times New Roman" w:cs="Times New Roman"/>
          <w:color w:val="231F20"/>
          <w:sz w:val="19"/>
          <w:lang w:val="en-US"/>
        </w:rPr>
        <w:t>of</w:t>
      </w:r>
      <w:r w:rsidRPr="00B173F9">
        <w:rPr>
          <w:rFonts w:ascii="Times New Roman" w:hAnsi="Times New Roman" w:cs="Times New Roman"/>
          <w:color w:val="231F20"/>
          <w:spacing w:val="-8"/>
          <w:sz w:val="19"/>
          <w:lang w:val="en-US"/>
        </w:rPr>
        <w:t xml:space="preserve"> </w:t>
      </w:r>
      <w:r w:rsidRPr="00B173F9">
        <w:rPr>
          <w:rFonts w:ascii="Times New Roman" w:hAnsi="Times New Roman" w:cs="Times New Roman"/>
          <w:color w:val="231F20"/>
          <w:sz w:val="19"/>
          <w:lang w:val="en-US"/>
        </w:rPr>
        <w:t>all</w:t>
      </w:r>
      <w:r w:rsidRPr="00B173F9">
        <w:rPr>
          <w:rFonts w:ascii="Times New Roman" w:hAnsi="Times New Roman" w:cs="Times New Roman"/>
          <w:color w:val="231F20"/>
          <w:spacing w:val="-9"/>
          <w:sz w:val="19"/>
          <w:lang w:val="en-US"/>
        </w:rPr>
        <w:t xml:space="preserve"> </w:t>
      </w:r>
      <w:r w:rsidRPr="00B173F9">
        <w:rPr>
          <w:rFonts w:ascii="Times New Roman" w:hAnsi="Times New Roman" w:cs="Times New Roman"/>
          <w:color w:val="231F20"/>
          <w:sz w:val="19"/>
          <w:lang w:val="en-US"/>
        </w:rPr>
        <w:t>taxa</w:t>
      </w:r>
      <w:r w:rsidRPr="00B173F9">
        <w:rPr>
          <w:rFonts w:ascii="Times New Roman" w:hAnsi="Times New Roman" w:cs="Times New Roman"/>
          <w:color w:val="231F20"/>
          <w:spacing w:val="-8"/>
          <w:sz w:val="19"/>
          <w:lang w:val="en-US"/>
        </w:rPr>
        <w:t xml:space="preserve"> </w:t>
      </w:r>
      <w:r w:rsidRPr="00B173F9">
        <w:rPr>
          <w:rFonts w:ascii="Times New Roman" w:hAnsi="Times New Roman" w:cs="Times New Roman"/>
          <w:color w:val="231F20"/>
          <w:sz w:val="19"/>
          <w:lang w:val="en-US"/>
        </w:rPr>
        <w:t>is</w:t>
      </w:r>
      <w:r w:rsidRPr="00B173F9">
        <w:rPr>
          <w:rFonts w:ascii="Times New Roman" w:hAnsi="Times New Roman" w:cs="Times New Roman"/>
          <w:color w:val="231F20"/>
          <w:spacing w:val="-8"/>
          <w:sz w:val="19"/>
          <w:lang w:val="en-US"/>
        </w:rPr>
        <w:t xml:space="preserve"> </w:t>
      </w:r>
      <w:r w:rsidRPr="00B173F9">
        <w:rPr>
          <w:rFonts w:ascii="Times New Roman" w:hAnsi="Times New Roman" w:cs="Times New Roman"/>
          <w:color w:val="231F20"/>
          <w:sz w:val="19"/>
          <w:lang w:val="en-US"/>
        </w:rPr>
        <w:t>discussed</w:t>
      </w:r>
      <w:r w:rsidRPr="00B173F9">
        <w:rPr>
          <w:rFonts w:ascii="Times New Roman" w:hAnsi="Times New Roman" w:cs="Times New Roman"/>
          <w:color w:val="231F20"/>
          <w:spacing w:val="-9"/>
          <w:sz w:val="19"/>
          <w:lang w:val="en-US"/>
        </w:rPr>
        <w:t xml:space="preserve"> </w:t>
      </w:r>
      <w:r w:rsidRPr="00B173F9">
        <w:rPr>
          <w:rFonts w:ascii="Times New Roman" w:hAnsi="Times New Roman" w:cs="Times New Roman"/>
          <w:color w:val="231F20"/>
          <w:sz w:val="19"/>
          <w:lang w:val="en-US"/>
        </w:rPr>
        <w:t>with</w:t>
      </w:r>
      <w:r w:rsidRPr="00B173F9">
        <w:rPr>
          <w:rFonts w:ascii="Times New Roman" w:hAnsi="Times New Roman" w:cs="Times New Roman"/>
          <w:color w:val="231F20"/>
          <w:spacing w:val="-8"/>
          <w:sz w:val="19"/>
          <w:lang w:val="en-US"/>
        </w:rPr>
        <w:t xml:space="preserve"> </w:t>
      </w:r>
      <w:r w:rsidRPr="00B173F9">
        <w:rPr>
          <w:rFonts w:ascii="Times New Roman" w:hAnsi="Times New Roman" w:cs="Times New Roman"/>
          <w:color w:val="231F20"/>
          <w:sz w:val="19"/>
          <w:lang w:val="en-US"/>
        </w:rPr>
        <w:t>references</w:t>
      </w:r>
      <w:r w:rsidRPr="00B173F9">
        <w:rPr>
          <w:rFonts w:ascii="Times New Roman" w:hAnsi="Times New Roman" w:cs="Times New Roman"/>
          <w:color w:val="231F20"/>
          <w:spacing w:val="-9"/>
          <w:sz w:val="19"/>
          <w:lang w:val="en-US"/>
        </w:rPr>
        <w:t xml:space="preserve"> </w:t>
      </w:r>
      <w:r w:rsidRPr="00B173F9">
        <w:rPr>
          <w:rFonts w:ascii="Times New Roman" w:hAnsi="Times New Roman" w:cs="Times New Roman"/>
          <w:color w:val="231F20"/>
          <w:sz w:val="19"/>
          <w:lang w:val="en-US"/>
        </w:rPr>
        <w:t>to</w:t>
      </w:r>
      <w:r w:rsidRPr="00B173F9">
        <w:rPr>
          <w:rFonts w:ascii="Times New Roman" w:hAnsi="Times New Roman" w:cs="Times New Roman"/>
          <w:color w:val="231F20"/>
          <w:spacing w:val="-8"/>
          <w:sz w:val="19"/>
          <w:lang w:val="en-US"/>
        </w:rPr>
        <w:t xml:space="preserve"> </w:t>
      </w:r>
      <w:r w:rsidRPr="00B173F9">
        <w:rPr>
          <w:rFonts w:ascii="Times New Roman" w:hAnsi="Times New Roman" w:cs="Times New Roman"/>
          <w:color w:val="231F20"/>
          <w:sz w:val="19"/>
          <w:lang w:val="en-US"/>
        </w:rPr>
        <w:t xml:space="preserve">illustra- tions and a revised key to the </w:t>
      </w:r>
      <w:r w:rsidRPr="00B173F9">
        <w:rPr>
          <w:rFonts w:ascii="Times New Roman" w:hAnsi="Times New Roman" w:cs="Times New Roman"/>
          <w:i/>
          <w:color w:val="231F20"/>
          <w:sz w:val="19"/>
          <w:lang w:val="en-US"/>
        </w:rPr>
        <w:t xml:space="preserve">Philonotis </w:t>
      </w:r>
      <w:r w:rsidRPr="00B173F9">
        <w:rPr>
          <w:rFonts w:ascii="Times New Roman" w:hAnsi="Times New Roman" w:cs="Times New Roman"/>
          <w:color w:val="231F20"/>
          <w:sz w:val="19"/>
          <w:lang w:val="en-US"/>
        </w:rPr>
        <w:t>of New Guinea is</w:t>
      </w:r>
      <w:r w:rsidRPr="00B173F9">
        <w:rPr>
          <w:rFonts w:ascii="Times New Roman" w:hAnsi="Times New Roman" w:cs="Times New Roman"/>
          <w:color w:val="231F20"/>
          <w:spacing w:val="-8"/>
          <w:sz w:val="19"/>
          <w:lang w:val="en-US"/>
        </w:rPr>
        <w:t xml:space="preserve"> </w:t>
      </w:r>
      <w:r w:rsidRPr="00B173F9">
        <w:rPr>
          <w:rFonts w:ascii="Times New Roman" w:hAnsi="Times New Roman" w:cs="Times New Roman"/>
          <w:color w:val="231F20"/>
          <w:sz w:val="19"/>
          <w:lang w:val="en-US"/>
        </w:rPr>
        <w:t>presented.</w:t>
      </w:r>
    </w:p>
    <w:p w:rsidR="00B173F9" w:rsidRPr="00B173F9" w:rsidRDefault="00B173F9" w:rsidP="00B173F9">
      <w:pPr>
        <w:pStyle w:val="Leipteksti"/>
        <w:spacing w:before="8"/>
      </w:pPr>
    </w:p>
    <w:p w:rsidR="00B173F9" w:rsidRPr="00B173F9" w:rsidRDefault="00B173F9" w:rsidP="00B173F9">
      <w:pPr>
        <w:pStyle w:val="Leipteksti"/>
        <w:spacing w:line="285" w:lineRule="auto"/>
        <w:ind w:left="2778" w:right="112"/>
        <w:jc w:val="both"/>
      </w:pPr>
      <w:r w:rsidRPr="00B173F9">
        <w:rPr>
          <w:color w:val="231F20"/>
        </w:rPr>
        <w:t xml:space="preserve">Key words: Bryophyta, </w:t>
      </w:r>
      <w:r w:rsidRPr="00B173F9">
        <w:rPr>
          <w:i/>
          <w:color w:val="231F20"/>
        </w:rPr>
        <w:t>Fleischerobryum</w:t>
      </w:r>
      <w:r w:rsidRPr="00B173F9">
        <w:rPr>
          <w:color w:val="231F20"/>
        </w:rPr>
        <w:t>, habitats, Indonesia, Musci, nomenclature, ranges, substrates, taxonomy</w:t>
      </w:r>
    </w:p>
    <w:p w:rsidR="00B173F9" w:rsidRPr="00B173F9" w:rsidRDefault="00B173F9" w:rsidP="00B173F9">
      <w:pPr>
        <w:spacing w:line="285" w:lineRule="auto"/>
        <w:jc w:val="both"/>
        <w:rPr>
          <w:rFonts w:ascii="Times New Roman" w:hAnsi="Times New Roman" w:cs="Times New Roman"/>
          <w:lang w:val="en-US"/>
        </w:rPr>
        <w:sectPr w:rsidR="00B173F9" w:rsidRPr="00B173F9" w:rsidSect="00B173F9">
          <w:headerReference w:type="even" r:id="rId7"/>
          <w:headerReference w:type="default" r:id="rId8"/>
          <w:footerReference w:type="even" r:id="rId9"/>
          <w:footerReference w:type="default" r:id="rId10"/>
          <w:headerReference w:type="first" r:id="rId11"/>
          <w:footerReference w:type="first" r:id="rId12"/>
          <w:pgSz w:w="9980" w:h="14120"/>
          <w:pgMar w:top="1320" w:right="680" w:bottom="660" w:left="680" w:header="860" w:footer="480" w:gutter="0"/>
          <w:pgNumType w:start="9"/>
          <w:cols w:space="708"/>
        </w:sectPr>
      </w:pPr>
    </w:p>
    <w:p w:rsidR="00B173F9" w:rsidRDefault="00B173F9" w:rsidP="00B173F9">
      <w:pPr>
        <w:spacing w:before="160" w:line="249" w:lineRule="auto"/>
        <w:ind w:left="510" w:right="109"/>
        <w:jc w:val="both"/>
        <w:rPr>
          <w:rFonts w:ascii="Times New Roman" w:hAnsi="Times New Roman" w:cs="Times New Roman"/>
          <w:b/>
          <w:color w:val="231F20"/>
          <w:sz w:val="32"/>
          <w:lang w:val="en-US"/>
        </w:rPr>
      </w:pPr>
      <w:r>
        <w:rPr>
          <w:rFonts w:ascii="Times New Roman" w:hAnsi="Times New Roman" w:cs="Times New Roman"/>
          <w:b/>
          <w:color w:val="231F20"/>
          <w:sz w:val="32"/>
          <w:lang w:val="en-US"/>
        </w:rPr>
        <w:lastRenderedPageBreak/>
        <w:t>Abstract 2</w:t>
      </w:r>
    </w:p>
    <w:p w:rsidR="00B173F9" w:rsidRPr="00B173F9" w:rsidRDefault="00B173F9" w:rsidP="00B173F9">
      <w:pPr>
        <w:spacing w:before="160" w:line="249" w:lineRule="auto"/>
        <w:ind w:left="510" w:right="109"/>
        <w:jc w:val="both"/>
        <w:rPr>
          <w:rFonts w:ascii="Times New Roman" w:hAnsi="Times New Roman" w:cs="Times New Roman"/>
          <w:b/>
          <w:sz w:val="32"/>
          <w:lang w:val="en-US"/>
        </w:rPr>
      </w:pPr>
      <w:r w:rsidRPr="00B173F9">
        <w:rPr>
          <w:rFonts w:ascii="Times New Roman" w:hAnsi="Times New Roman" w:cs="Times New Roman"/>
          <w:b/>
          <w:color w:val="231F20"/>
          <w:sz w:val="32"/>
          <w:lang w:val="en-US"/>
        </w:rPr>
        <w:t>Bryophyte</w:t>
      </w:r>
      <w:r w:rsidRPr="00B173F9">
        <w:rPr>
          <w:rFonts w:ascii="Times New Roman" w:hAnsi="Times New Roman" w:cs="Times New Roman"/>
          <w:b/>
          <w:color w:val="231F20"/>
          <w:spacing w:val="-22"/>
          <w:sz w:val="32"/>
          <w:lang w:val="en-US"/>
        </w:rPr>
        <w:t xml:space="preserve"> </w:t>
      </w:r>
      <w:r w:rsidRPr="00B173F9">
        <w:rPr>
          <w:rFonts w:ascii="Times New Roman" w:hAnsi="Times New Roman" w:cs="Times New Roman"/>
          <w:b/>
          <w:color w:val="231F20"/>
          <w:sz w:val="32"/>
          <w:lang w:val="en-US"/>
        </w:rPr>
        <w:t>flora</w:t>
      </w:r>
      <w:r w:rsidRPr="00B173F9">
        <w:rPr>
          <w:rFonts w:ascii="Times New Roman" w:hAnsi="Times New Roman" w:cs="Times New Roman"/>
          <w:b/>
          <w:color w:val="231F20"/>
          <w:spacing w:val="-22"/>
          <w:sz w:val="32"/>
          <w:lang w:val="en-US"/>
        </w:rPr>
        <w:t xml:space="preserve"> </w:t>
      </w:r>
      <w:r w:rsidRPr="00B173F9">
        <w:rPr>
          <w:rFonts w:ascii="Times New Roman" w:hAnsi="Times New Roman" w:cs="Times New Roman"/>
          <w:b/>
          <w:color w:val="231F20"/>
          <w:sz w:val="32"/>
          <w:lang w:val="en-US"/>
        </w:rPr>
        <w:t>of</w:t>
      </w:r>
      <w:r w:rsidRPr="00B173F9">
        <w:rPr>
          <w:rFonts w:ascii="Times New Roman" w:hAnsi="Times New Roman" w:cs="Times New Roman"/>
          <w:b/>
          <w:color w:val="231F20"/>
          <w:spacing w:val="-22"/>
          <w:sz w:val="32"/>
          <w:lang w:val="en-US"/>
        </w:rPr>
        <w:t xml:space="preserve"> </w:t>
      </w:r>
      <w:r w:rsidRPr="00B173F9">
        <w:rPr>
          <w:rFonts w:ascii="Times New Roman" w:hAnsi="Times New Roman" w:cs="Times New Roman"/>
          <w:b/>
          <w:color w:val="231F20"/>
          <w:sz w:val="32"/>
          <w:lang w:val="en-US"/>
        </w:rPr>
        <w:t>the</w:t>
      </w:r>
      <w:r w:rsidRPr="00B173F9">
        <w:rPr>
          <w:rFonts w:ascii="Times New Roman" w:hAnsi="Times New Roman" w:cs="Times New Roman"/>
          <w:b/>
          <w:color w:val="231F20"/>
          <w:spacing w:val="-22"/>
          <w:sz w:val="32"/>
          <w:lang w:val="en-US"/>
        </w:rPr>
        <w:t xml:space="preserve"> </w:t>
      </w:r>
      <w:r w:rsidRPr="00B173F9">
        <w:rPr>
          <w:rFonts w:ascii="Times New Roman" w:hAnsi="Times New Roman" w:cs="Times New Roman"/>
          <w:b/>
          <w:color w:val="231F20"/>
          <w:sz w:val="32"/>
          <w:lang w:val="en-US"/>
        </w:rPr>
        <w:t>Huon</w:t>
      </w:r>
      <w:r w:rsidRPr="00B173F9">
        <w:rPr>
          <w:rFonts w:ascii="Times New Roman" w:hAnsi="Times New Roman" w:cs="Times New Roman"/>
          <w:b/>
          <w:color w:val="231F20"/>
          <w:spacing w:val="-22"/>
          <w:sz w:val="32"/>
          <w:lang w:val="en-US"/>
        </w:rPr>
        <w:t xml:space="preserve"> </w:t>
      </w:r>
      <w:r w:rsidRPr="00B173F9">
        <w:rPr>
          <w:rFonts w:ascii="Times New Roman" w:hAnsi="Times New Roman" w:cs="Times New Roman"/>
          <w:b/>
          <w:color w:val="231F20"/>
          <w:sz w:val="32"/>
          <w:lang w:val="en-US"/>
        </w:rPr>
        <w:t>Peninsula,</w:t>
      </w:r>
      <w:r w:rsidRPr="00B173F9">
        <w:rPr>
          <w:rFonts w:ascii="Times New Roman" w:hAnsi="Times New Roman" w:cs="Times New Roman"/>
          <w:b/>
          <w:color w:val="231F20"/>
          <w:spacing w:val="-22"/>
          <w:sz w:val="32"/>
          <w:lang w:val="en-US"/>
        </w:rPr>
        <w:t xml:space="preserve"> </w:t>
      </w:r>
      <w:r w:rsidRPr="00B173F9">
        <w:rPr>
          <w:rFonts w:ascii="Times New Roman" w:hAnsi="Times New Roman" w:cs="Times New Roman"/>
          <w:b/>
          <w:color w:val="231F20"/>
          <w:sz w:val="32"/>
          <w:lang w:val="en-US"/>
        </w:rPr>
        <w:t>Papua</w:t>
      </w:r>
      <w:r w:rsidRPr="00B173F9">
        <w:rPr>
          <w:rFonts w:ascii="Times New Roman" w:hAnsi="Times New Roman" w:cs="Times New Roman"/>
          <w:b/>
          <w:color w:val="231F20"/>
          <w:spacing w:val="-21"/>
          <w:sz w:val="32"/>
          <w:lang w:val="en-US"/>
        </w:rPr>
        <w:t xml:space="preserve"> </w:t>
      </w:r>
      <w:r w:rsidRPr="00B173F9">
        <w:rPr>
          <w:rFonts w:ascii="Times New Roman" w:hAnsi="Times New Roman" w:cs="Times New Roman"/>
          <w:b/>
          <w:color w:val="231F20"/>
          <w:sz w:val="32"/>
          <w:lang w:val="en-US"/>
        </w:rPr>
        <w:t>New</w:t>
      </w:r>
      <w:r w:rsidRPr="00B173F9">
        <w:rPr>
          <w:rFonts w:ascii="Times New Roman" w:hAnsi="Times New Roman" w:cs="Times New Roman"/>
          <w:b/>
          <w:color w:val="231F20"/>
          <w:spacing w:val="-22"/>
          <w:sz w:val="32"/>
          <w:lang w:val="en-US"/>
        </w:rPr>
        <w:t xml:space="preserve"> </w:t>
      </w:r>
      <w:r w:rsidRPr="00B173F9">
        <w:rPr>
          <w:rFonts w:ascii="Times New Roman" w:hAnsi="Times New Roman" w:cs="Times New Roman"/>
          <w:b/>
          <w:color w:val="231F20"/>
          <w:sz w:val="32"/>
          <w:lang w:val="en-US"/>
        </w:rPr>
        <w:t>Guinea. LXXIX. Splachnaceae, Splachnobryaceae and addition to Bryaceae (Bryophyta)</w:t>
      </w:r>
    </w:p>
    <w:p w:rsidR="00B173F9" w:rsidRPr="00B173F9" w:rsidRDefault="00B173F9" w:rsidP="00B173F9">
      <w:pPr>
        <w:pStyle w:val="Leipteksti"/>
        <w:spacing w:before="4"/>
        <w:rPr>
          <w:b/>
          <w:sz w:val="45"/>
        </w:rPr>
      </w:pPr>
    </w:p>
    <w:p w:rsidR="00B173F9" w:rsidRPr="00B173F9" w:rsidRDefault="00B173F9" w:rsidP="00B173F9">
      <w:pPr>
        <w:pStyle w:val="Otsikko2"/>
        <w:spacing w:before="0"/>
        <w:ind w:left="510"/>
        <w:jc w:val="both"/>
      </w:pPr>
      <w:r w:rsidRPr="00B173F9">
        <w:rPr>
          <w:color w:val="231F20"/>
        </w:rPr>
        <w:t>TIMO KOPONEN</w:t>
      </w:r>
    </w:p>
    <w:p w:rsidR="00B173F9" w:rsidRPr="00B173F9" w:rsidRDefault="00B173F9" w:rsidP="00B173F9">
      <w:pPr>
        <w:pStyle w:val="Leipteksti"/>
        <w:spacing w:before="5"/>
        <w:rPr>
          <w:sz w:val="22"/>
        </w:rPr>
      </w:pPr>
    </w:p>
    <w:p w:rsidR="00B173F9" w:rsidRPr="00B173F9" w:rsidRDefault="00B173F9" w:rsidP="00B173F9">
      <w:pPr>
        <w:spacing w:line="285" w:lineRule="auto"/>
        <w:ind w:left="2778" w:right="109"/>
        <w:jc w:val="both"/>
        <w:rPr>
          <w:rFonts w:ascii="Times New Roman" w:hAnsi="Times New Roman" w:cs="Times New Roman"/>
          <w:i/>
          <w:sz w:val="19"/>
          <w:lang w:val="en-US"/>
        </w:rPr>
      </w:pPr>
      <w:r w:rsidRPr="00B173F9">
        <w:rPr>
          <w:rFonts w:ascii="Times New Roman" w:hAnsi="Times New Roman" w:cs="Times New Roman"/>
          <w:i/>
          <w:color w:val="231F20"/>
          <w:sz w:val="19"/>
          <w:lang w:val="en-US"/>
        </w:rPr>
        <w:t>Finnish-Chinese Botanical Foundation, Mailantie 109, FI-08800 Lohja, Finland &amp; Finnish Museum of Natural History, (Botany), P.O. Box 7, FI-00014, University of Helsinki, Finland</w:t>
      </w:r>
    </w:p>
    <w:p w:rsidR="00B173F9" w:rsidRPr="00B173F9" w:rsidRDefault="00B173F9" w:rsidP="00B173F9">
      <w:pPr>
        <w:pStyle w:val="Leipteksti"/>
        <w:spacing w:before="8"/>
        <w:rPr>
          <w:i/>
        </w:rPr>
      </w:pPr>
    </w:p>
    <w:p w:rsidR="00B173F9" w:rsidRPr="00B173F9" w:rsidRDefault="00B173F9" w:rsidP="00B173F9">
      <w:pPr>
        <w:pStyle w:val="Leipteksti"/>
        <w:spacing w:line="285" w:lineRule="auto"/>
        <w:ind w:left="2778" w:right="111"/>
        <w:jc w:val="both"/>
      </w:pPr>
      <w:r w:rsidRPr="00B173F9">
        <w:rPr>
          <w:color w:val="231F20"/>
        </w:rPr>
        <w:t xml:space="preserve">Koponen, </w:t>
      </w:r>
      <w:r w:rsidRPr="00B173F9">
        <w:rPr>
          <w:color w:val="231F20"/>
          <w:spacing w:val="-8"/>
        </w:rPr>
        <w:t xml:space="preserve">T. </w:t>
      </w:r>
      <w:r w:rsidRPr="00B173F9">
        <w:rPr>
          <w:color w:val="231F20"/>
        </w:rPr>
        <w:t>201: Bryophyte flora of the Huon Peninsula, Papua New Guinea.</w:t>
      </w:r>
      <w:r w:rsidRPr="00B173F9">
        <w:rPr>
          <w:color w:val="231F20"/>
          <w:spacing w:val="-14"/>
        </w:rPr>
        <w:t xml:space="preserve"> </w:t>
      </w:r>
      <w:r w:rsidRPr="00B173F9">
        <w:rPr>
          <w:color w:val="231F20"/>
        </w:rPr>
        <w:t>LXXIX.</w:t>
      </w:r>
      <w:r w:rsidRPr="00B173F9">
        <w:rPr>
          <w:color w:val="231F20"/>
          <w:spacing w:val="-12"/>
        </w:rPr>
        <w:t xml:space="preserve"> </w:t>
      </w:r>
      <w:r w:rsidRPr="00B173F9">
        <w:rPr>
          <w:color w:val="231F20"/>
        </w:rPr>
        <w:t>Splachnaceae,</w:t>
      </w:r>
      <w:r w:rsidRPr="00B173F9">
        <w:rPr>
          <w:color w:val="231F20"/>
          <w:spacing w:val="-13"/>
        </w:rPr>
        <w:t xml:space="preserve"> </w:t>
      </w:r>
      <w:r w:rsidRPr="00B173F9">
        <w:rPr>
          <w:color w:val="231F20"/>
        </w:rPr>
        <w:t>Splachnobryaceae</w:t>
      </w:r>
      <w:r w:rsidRPr="00B173F9">
        <w:rPr>
          <w:color w:val="231F20"/>
          <w:spacing w:val="-13"/>
        </w:rPr>
        <w:t xml:space="preserve"> </w:t>
      </w:r>
      <w:r w:rsidRPr="00B173F9">
        <w:rPr>
          <w:color w:val="231F20"/>
        </w:rPr>
        <w:t>and</w:t>
      </w:r>
      <w:r w:rsidRPr="00B173F9">
        <w:rPr>
          <w:color w:val="231F20"/>
          <w:spacing w:val="-12"/>
        </w:rPr>
        <w:t xml:space="preserve"> </w:t>
      </w:r>
      <w:r w:rsidRPr="00B173F9">
        <w:rPr>
          <w:color w:val="231F20"/>
        </w:rPr>
        <w:t>addition</w:t>
      </w:r>
      <w:r w:rsidRPr="00B173F9">
        <w:rPr>
          <w:color w:val="231F20"/>
          <w:spacing w:val="-13"/>
        </w:rPr>
        <w:t xml:space="preserve"> </w:t>
      </w:r>
      <w:r w:rsidRPr="00B173F9">
        <w:rPr>
          <w:color w:val="231F20"/>
        </w:rPr>
        <w:t>to</w:t>
      </w:r>
      <w:r w:rsidRPr="00B173F9">
        <w:rPr>
          <w:color w:val="231F20"/>
          <w:spacing w:val="-12"/>
        </w:rPr>
        <w:t xml:space="preserve"> </w:t>
      </w:r>
      <w:r w:rsidRPr="00B173F9">
        <w:rPr>
          <w:color w:val="231F20"/>
        </w:rPr>
        <w:t xml:space="preserve">Bryaceae (Bryophyta). − </w:t>
      </w:r>
      <w:r w:rsidRPr="00B173F9">
        <w:rPr>
          <w:i/>
          <w:color w:val="231F20"/>
        </w:rPr>
        <w:t xml:space="preserve">Acta Bryolich. Asiatica </w:t>
      </w:r>
      <w:r w:rsidRPr="00B173F9">
        <w:rPr>
          <w:color w:val="231F20"/>
        </w:rPr>
        <w:t xml:space="preserve">8: 25–40. ISSN 1016-6181. </w:t>
      </w:r>
      <w:r w:rsidRPr="00B173F9">
        <w:rPr>
          <w:color w:val="231F20"/>
          <w:spacing w:val="-3"/>
        </w:rPr>
        <w:t xml:space="preserve">ISBN </w:t>
      </w:r>
      <w:r w:rsidRPr="00B173F9">
        <w:rPr>
          <w:color w:val="231F20"/>
        </w:rPr>
        <w:t>978-952-67464-5-6.</w:t>
      </w:r>
    </w:p>
    <w:p w:rsidR="00B173F9" w:rsidRPr="00B173F9" w:rsidRDefault="00B173F9" w:rsidP="00B173F9">
      <w:pPr>
        <w:pStyle w:val="Leipteksti"/>
        <w:spacing w:before="8"/>
      </w:pPr>
    </w:p>
    <w:p w:rsidR="00B173F9" w:rsidRPr="00B173F9" w:rsidRDefault="00B173F9" w:rsidP="00B173F9">
      <w:pPr>
        <w:ind w:left="2778"/>
        <w:jc w:val="both"/>
        <w:rPr>
          <w:rFonts w:ascii="Times New Roman" w:hAnsi="Times New Roman" w:cs="Times New Roman"/>
          <w:i/>
          <w:sz w:val="19"/>
        </w:rPr>
      </w:pPr>
      <w:r w:rsidRPr="00B173F9">
        <w:rPr>
          <w:rFonts w:ascii="Times New Roman" w:hAnsi="Times New Roman" w:cs="Times New Roman"/>
          <w:i/>
          <w:color w:val="231F20"/>
          <w:sz w:val="19"/>
        </w:rPr>
        <w:t>Received Aug. 14, 2018, accepted March 8, 2019</w:t>
      </w:r>
    </w:p>
    <w:p w:rsidR="00B173F9" w:rsidRPr="00B173F9" w:rsidRDefault="00B173F9" w:rsidP="00B173F9">
      <w:pPr>
        <w:pStyle w:val="Leipteksti"/>
        <w:spacing w:before="4"/>
        <w:rPr>
          <w:i/>
          <w:sz w:val="23"/>
        </w:rPr>
      </w:pPr>
    </w:p>
    <w:p w:rsidR="00B173F9" w:rsidRPr="00B173F9" w:rsidRDefault="00B173F9" w:rsidP="00B173F9">
      <w:pPr>
        <w:spacing w:line="285" w:lineRule="auto"/>
        <w:ind w:left="2778" w:right="110"/>
        <w:jc w:val="both"/>
        <w:rPr>
          <w:rFonts w:ascii="Times New Roman" w:hAnsi="Times New Roman" w:cs="Times New Roman"/>
          <w:sz w:val="19"/>
          <w:lang w:val="en-US"/>
        </w:rPr>
      </w:pPr>
      <w:r w:rsidRPr="00B173F9">
        <w:rPr>
          <w:rFonts w:ascii="Times New Roman" w:hAnsi="Times New Roman" w:cs="Times New Roman"/>
          <w:color w:val="231F20"/>
          <w:sz w:val="19"/>
          <w:lang w:val="en-US"/>
        </w:rPr>
        <w:t xml:space="preserve">In </w:t>
      </w:r>
      <w:r w:rsidRPr="00B173F9">
        <w:rPr>
          <w:rFonts w:ascii="Times New Roman" w:hAnsi="Times New Roman" w:cs="Times New Roman"/>
          <w:color w:val="231F20"/>
          <w:spacing w:val="-3"/>
          <w:sz w:val="19"/>
          <w:lang w:val="en-US"/>
        </w:rPr>
        <w:t xml:space="preserve">Western  </w:t>
      </w:r>
      <w:r w:rsidRPr="00B173F9">
        <w:rPr>
          <w:rFonts w:ascii="Times New Roman" w:hAnsi="Times New Roman" w:cs="Times New Roman"/>
          <w:color w:val="231F20"/>
          <w:sz w:val="19"/>
          <w:lang w:val="en-US"/>
        </w:rPr>
        <w:t xml:space="preserve">Melanesia, the Splachnaceae is represented by three species   of </w:t>
      </w:r>
      <w:r w:rsidRPr="00B173F9">
        <w:rPr>
          <w:rFonts w:ascii="Times New Roman" w:hAnsi="Times New Roman" w:cs="Times New Roman"/>
          <w:i/>
          <w:color w:val="231F20"/>
          <w:spacing w:val="-3"/>
          <w:sz w:val="19"/>
          <w:lang w:val="en-US"/>
        </w:rPr>
        <w:t xml:space="preserve">Tayloria </w:t>
      </w:r>
      <w:r w:rsidRPr="00B173F9">
        <w:rPr>
          <w:rFonts w:ascii="Times New Roman" w:hAnsi="Times New Roman" w:cs="Times New Roman"/>
          <w:color w:val="231F20"/>
          <w:sz w:val="19"/>
          <w:lang w:val="en-US"/>
        </w:rPr>
        <w:t xml:space="preserve">Schimp. and one of </w:t>
      </w:r>
      <w:r w:rsidRPr="00B173F9">
        <w:rPr>
          <w:rFonts w:ascii="Times New Roman" w:hAnsi="Times New Roman" w:cs="Times New Roman"/>
          <w:i/>
          <w:color w:val="231F20"/>
          <w:sz w:val="19"/>
          <w:lang w:val="en-US"/>
        </w:rPr>
        <w:t xml:space="preserve">Tetraplodon </w:t>
      </w:r>
      <w:r w:rsidRPr="00B173F9">
        <w:rPr>
          <w:rFonts w:ascii="Times New Roman" w:hAnsi="Times New Roman" w:cs="Times New Roman"/>
          <w:color w:val="231F20"/>
          <w:sz w:val="19"/>
          <w:lang w:val="en-US"/>
        </w:rPr>
        <w:t xml:space="preserve">Bruch &amp; Schimp: </w:t>
      </w:r>
      <w:r w:rsidRPr="00B173F9">
        <w:rPr>
          <w:rFonts w:ascii="Times New Roman" w:hAnsi="Times New Roman" w:cs="Times New Roman"/>
          <w:i/>
          <w:color w:val="231F20"/>
          <w:spacing w:val="-3"/>
          <w:sz w:val="19"/>
          <w:lang w:val="en-US"/>
        </w:rPr>
        <w:t xml:space="preserve">Tayloria </w:t>
      </w:r>
      <w:r w:rsidRPr="00B173F9">
        <w:rPr>
          <w:rFonts w:ascii="Times New Roman" w:hAnsi="Times New Roman" w:cs="Times New Roman"/>
          <w:i/>
          <w:color w:val="231F20"/>
          <w:sz w:val="19"/>
          <w:lang w:val="en-US"/>
        </w:rPr>
        <w:t xml:space="preserve">longiseta </w:t>
      </w:r>
      <w:r w:rsidRPr="00B173F9">
        <w:rPr>
          <w:rFonts w:ascii="Times New Roman" w:hAnsi="Times New Roman" w:cs="Times New Roman"/>
          <w:color w:val="231F20"/>
          <w:sz w:val="19"/>
          <w:lang w:val="en-US"/>
        </w:rPr>
        <w:t xml:space="preserve">E.B. Bartram, </w:t>
      </w:r>
      <w:r w:rsidRPr="00B173F9">
        <w:rPr>
          <w:rFonts w:ascii="Times New Roman" w:hAnsi="Times New Roman" w:cs="Times New Roman"/>
          <w:i/>
          <w:color w:val="231F20"/>
          <w:spacing w:val="-8"/>
          <w:sz w:val="19"/>
          <w:lang w:val="en-US"/>
        </w:rPr>
        <w:t xml:space="preserve">T. </w:t>
      </w:r>
      <w:r w:rsidRPr="00B173F9">
        <w:rPr>
          <w:rFonts w:ascii="Times New Roman" w:hAnsi="Times New Roman" w:cs="Times New Roman"/>
          <w:i/>
          <w:color w:val="231F20"/>
          <w:sz w:val="19"/>
          <w:lang w:val="en-US"/>
        </w:rPr>
        <w:t xml:space="preserve">novo-guinensis </w:t>
      </w:r>
      <w:r w:rsidRPr="00B173F9">
        <w:rPr>
          <w:rFonts w:ascii="Times New Roman" w:hAnsi="Times New Roman" w:cs="Times New Roman"/>
          <w:color w:val="231F20"/>
          <w:sz w:val="19"/>
          <w:lang w:val="en-US"/>
        </w:rPr>
        <w:t xml:space="preserve">E.B. Bartram and </w:t>
      </w:r>
      <w:r w:rsidRPr="00B173F9">
        <w:rPr>
          <w:rFonts w:ascii="Times New Roman" w:hAnsi="Times New Roman" w:cs="Times New Roman"/>
          <w:i/>
          <w:color w:val="231F20"/>
          <w:spacing w:val="-8"/>
          <w:sz w:val="19"/>
          <w:lang w:val="en-US"/>
        </w:rPr>
        <w:t xml:space="preserve">T. </w:t>
      </w:r>
      <w:r w:rsidRPr="00B173F9">
        <w:rPr>
          <w:rFonts w:ascii="Times New Roman" w:hAnsi="Times New Roman" w:cs="Times New Roman"/>
          <w:i/>
          <w:color w:val="231F20"/>
          <w:sz w:val="19"/>
          <w:lang w:val="en-US"/>
        </w:rPr>
        <w:t xml:space="preserve">octobleph- arum </w:t>
      </w:r>
      <w:r w:rsidRPr="00B173F9">
        <w:rPr>
          <w:rFonts w:ascii="Times New Roman" w:hAnsi="Times New Roman" w:cs="Times New Roman"/>
          <w:color w:val="231F20"/>
          <w:sz w:val="19"/>
          <w:lang w:val="en-US"/>
        </w:rPr>
        <w:t xml:space="preserve">(Hook.) Mitt., and </w:t>
      </w:r>
      <w:r w:rsidRPr="00B173F9">
        <w:rPr>
          <w:rFonts w:ascii="Times New Roman" w:hAnsi="Times New Roman" w:cs="Times New Roman"/>
          <w:i/>
          <w:color w:val="231F20"/>
          <w:sz w:val="19"/>
          <w:lang w:val="en-US"/>
        </w:rPr>
        <w:t xml:space="preserve">Tetraplodon mnioides </w:t>
      </w:r>
      <w:r w:rsidRPr="00B173F9">
        <w:rPr>
          <w:rFonts w:ascii="Times New Roman" w:hAnsi="Times New Roman" w:cs="Times New Roman"/>
          <w:color w:val="231F20"/>
          <w:sz w:val="19"/>
          <w:lang w:val="en-US"/>
        </w:rPr>
        <w:t>(Hedw.) Bruch &amp; Schimp. Splachnobryaceae</w:t>
      </w:r>
      <w:r w:rsidRPr="00B173F9">
        <w:rPr>
          <w:rFonts w:ascii="Times New Roman" w:hAnsi="Times New Roman" w:cs="Times New Roman"/>
          <w:color w:val="231F20"/>
          <w:spacing w:val="-13"/>
          <w:sz w:val="19"/>
          <w:lang w:val="en-US"/>
        </w:rPr>
        <w:t xml:space="preserve"> </w:t>
      </w:r>
      <w:r w:rsidRPr="00B173F9">
        <w:rPr>
          <w:rFonts w:ascii="Times New Roman" w:hAnsi="Times New Roman" w:cs="Times New Roman"/>
          <w:color w:val="231F20"/>
          <w:sz w:val="19"/>
          <w:lang w:val="en-US"/>
        </w:rPr>
        <w:t>comprise</w:t>
      </w:r>
      <w:r w:rsidRPr="00B173F9">
        <w:rPr>
          <w:rFonts w:ascii="Times New Roman" w:hAnsi="Times New Roman" w:cs="Times New Roman"/>
          <w:color w:val="231F20"/>
          <w:spacing w:val="-12"/>
          <w:sz w:val="19"/>
          <w:lang w:val="en-US"/>
        </w:rPr>
        <w:t xml:space="preserve"> </w:t>
      </w:r>
      <w:r w:rsidRPr="00B173F9">
        <w:rPr>
          <w:rFonts w:ascii="Times New Roman" w:hAnsi="Times New Roman" w:cs="Times New Roman"/>
          <w:color w:val="231F20"/>
          <w:sz w:val="19"/>
          <w:lang w:val="en-US"/>
        </w:rPr>
        <w:t>four</w:t>
      </w:r>
      <w:r w:rsidRPr="00B173F9">
        <w:rPr>
          <w:rFonts w:ascii="Times New Roman" w:hAnsi="Times New Roman" w:cs="Times New Roman"/>
          <w:color w:val="231F20"/>
          <w:spacing w:val="-12"/>
          <w:sz w:val="19"/>
          <w:lang w:val="en-US"/>
        </w:rPr>
        <w:t xml:space="preserve"> </w:t>
      </w:r>
      <w:r w:rsidRPr="00B173F9">
        <w:rPr>
          <w:rFonts w:ascii="Times New Roman" w:hAnsi="Times New Roman" w:cs="Times New Roman"/>
          <w:color w:val="231F20"/>
          <w:sz w:val="19"/>
          <w:lang w:val="en-US"/>
        </w:rPr>
        <w:t>species</w:t>
      </w:r>
      <w:r w:rsidRPr="00B173F9">
        <w:rPr>
          <w:rFonts w:ascii="Times New Roman" w:hAnsi="Times New Roman" w:cs="Times New Roman"/>
          <w:color w:val="231F20"/>
          <w:spacing w:val="-12"/>
          <w:sz w:val="19"/>
          <w:lang w:val="en-US"/>
        </w:rPr>
        <w:t xml:space="preserve"> </w:t>
      </w:r>
      <w:r w:rsidRPr="00B173F9">
        <w:rPr>
          <w:rFonts w:ascii="Times New Roman" w:hAnsi="Times New Roman" w:cs="Times New Roman"/>
          <w:color w:val="231F20"/>
          <w:sz w:val="19"/>
          <w:lang w:val="en-US"/>
        </w:rPr>
        <w:t>of</w:t>
      </w:r>
      <w:r w:rsidRPr="00B173F9">
        <w:rPr>
          <w:rFonts w:ascii="Times New Roman" w:hAnsi="Times New Roman" w:cs="Times New Roman"/>
          <w:color w:val="231F20"/>
          <w:spacing w:val="-12"/>
          <w:sz w:val="19"/>
          <w:lang w:val="en-US"/>
        </w:rPr>
        <w:t xml:space="preserve"> </w:t>
      </w:r>
      <w:r w:rsidRPr="00B173F9">
        <w:rPr>
          <w:rFonts w:ascii="Times New Roman" w:hAnsi="Times New Roman" w:cs="Times New Roman"/>
          <w:i/>
          <w:color w:val="231F20"/>
          <w:sz w:val="19"/>
          <w:lang w:val="en-US"/>
        </w:rPr>
        <w:t>Splachnobryum</w:t>
      </w:r>
      <w:r w:rsidRPr="00B173F9">
        <w:rPr>
          <w:rFonts w:ascii="Times New Roman" w:hAnsi="Times New Roman" w:cs="Times New Roman"/>
          <w:i/>
          <w:color w:val="231F20"/>
          <w:spacing w:val="-12"/>
          <w:sz w:val="19"/>
          <w:lang w:val="en-US"/>
        </w:rPr>
        <w:t xml:space="preserve"> </w:t>
      </w:r>
      <w:r w:rsidRPr="00B173F9">
        <w:rPr>
          <w:rFonts w:ascii="Times New Roman" w:hAnsi="Times New Roman" w:cs="Times New Roman"/>
          <w:color w:val="231F20"/>
          <w:sz w:val="19"/>
          <w:lang w:val="en-US"/>
        </w:rPr>
        <w:t>Müll.Hal.</w:t>
      </w:r>
      <w:r w:rsidRPr="00B173F9">
        <w:rPr>
          <w:rFonts w:ascii="Times New Roman" w:hAnsi="Times New Roman" w:cs="Times New Roman"/>
          <w:color w:val="231F20"/>
          <w:spacing w:val="-12"/>
          <w:sz w:val="19"/>
          <w:lang w:val="en-US"/>
        </w:rPr>
        <w:t xml:space="preserve"> </w:t>
      </w:r>
      <w:r w:rsidRPr="00B173F9">
        <w:rPr>
          <w:rFonts w:ascii="Times New Roman" w:hAnsi="Times New Roman" w:cs="Times New Roman"/>
          <w:color w:val="231F20"/>
          <w:sz w:val="19"/>
          <w:lang w:val="en-US"/>
        </w:rPr>
        <w:t>in</w:t>
      </w:r>
      <w:r w:rsidRPr="00B173F9">
        <w:rPr>
          <w:rFonts w:ascii="Times New Roman" w:hAnsi="Times New Roman" w:cs="Times New Roman"/>
          <w:color w:val="231F20"/>
          <w:spacing w:val="-12"/>
          <w:sz w:val="19"/>
          <w:lang w:val="en-US"/>
        </w:rPr>
        <w:t xml:space="preserve"> </w:t>
      </w:r>
      <w:r w:rsidRPr="00B173F9">
        <w:rPr>
          <w:rFonts w:ascii="Times New Roman" w:hAnsi="Times New Roman" w:cs="Times New Roman"/>
          <w:color w:val="231F20"/>
          <w:sz w:val="19"/>
          <w:lang w:val="en-US"/>
        </w:rPr>
        <w:t xml:space="preserve">the area: </w:t>
      </w:r>
      <w:r w:rsidRPr="00B173F9">
        <w:rPr>
          <w:rFonts w:ascii="Times New Roman" w:hAnsi="Times New Roman" w:cs="Times New Roman"/>
          <w:i/>
          <w:color w:val="231F20"/>
          <w:sz w:val="19"/>
          <w:lang w:val="en-US"/>
        </w:rPr>
        <w:t xml:space="preserve">S. limbatum </w:t>
      </w:r>
      <w:r w:rsidRPr="00B173F9">
        <w:rPr>
          <w:rFonts w:ascii="Times New Roman" w:hAnsi="Times New Roman" w:cs="Times New Roman"/>
          <w:color w:val="231F20"/>
          <w:sz w:val="19"/>
          <w:lang w:val="en-US"/>
        </w:rPr>
        <w:t xml:space="preserve">D.H. Norris &amp; R.H. Zander, </w:t>
      </w:r>
      <w:r w:rsidRPr="00B173F9">
        <w:rPr>
          <w:rFonts w:ascii="Times New Roman" w:hAnsi="Times New Roman" w:cs="Times New Roman"/>
          <w:i/>
          <w:color w:val="231F20"/>
          <w:sz w:val="19"/>
          <w:lang w:val="en-US"/>
        </w:rPr>
        <w:t xml:space="preserve">S. novae-guineae </w:t>
      </w:r>
      <w:r w:rsidRPr="00B173F9">
        <w:rPr>
          <w:rFonts w:ascii="Times New Roman" w:hAnsi="Times New Roman" w:cs="Times New Roman"/>
          <w:color w:val="231F20"/>
          <w:sz w:val="19"/>
          <w:lang w:val="en-US"/>
        </w:rPr>
        <w:t xml:space="preserve">Broth., </w:t>
      </w:r>
      <w:r w:rsidRPr="00B173F9">
        <w:rPr>
          <w:rFonts w:ascii="Times New Roman" w:hAnsi="Times New Roman" w:cs="Times New Roman"/>
          <w:i/>
          <w:color w:val="231F20"/>
          <w:sz w:val="19"/>
          <w:lang w:val="en-US"/>
        </w:rPr>
        <w:t xml:space="preserve">S. obtusum </w:t>
      </w:r>
      <w:r w:rsidRPr="00B173F9">
        <w:rPr>
          <w:rFonts w:ascii="Times New Roman" w:hAnsi="Times New Roman" w:cs="Times New Roman"/>
          <w:color w:val="231F20"/>
          <w:sz w:val="19"/>
          <w:lang w:val="en-US"/>
        </w:rPr>
        <w:t xml:space="preserve">(Brid.) Müll.Hal. and </w:t>
      </w:r>
      <w:r w:rsidRPr="00B173F9">
        <w:rPr>
          <w:rFonts w:ascii="Times New Roman" w:hAnsi="Times New Roman" w:cs="Times New Roman"/>
          <w:i/>
          <w:color w:val="231F20"/>
          <w:sz w:val="19"/>
          <w:lang w:val="en-US"/>
        </w:rPr>
        <w:t xml:space="preserve">S. oorschotii </w:t>
      </w:r>
      <w:r w:rsidRPr="00B173F9">
        <w:rPr>
          <w:rFonts w:ascii="Times New Roman" w:hAnsi="Times New Roman" w:cs="Times New Roman"/>
          <w:color w:val="231F20"/>
          <w:sz w:val="19"/>
          <w:lang w:val="en-US"/>
        </w:rPr>
        <w:t xml:space="preserve">(Sande Lac.) Müll.Hal. </w:t>
      </w:r>
      <w:r w:rsidRPr="00B173F9">
        <w:rPr>
          <w:rFonts w:ascii="Times New Roman" w:hAnsi="Times New Roman" w:cs="Times New Roman"/>
          <w:i/>
          <w:color w:val="231F20"/>
          <w:sz w:val="19"/>
          <w:lang w:val="en-US"/>
        </w:rPr>
        <w:t xml:space="preserve">Pohlia drummondii </w:t>
      </w:r>
      <w:r w:rsidRPr="00B173F9">
        <w:rPr>
          <w:rFonts w:ascii="Times New Roman" w:hAnsi="Times New Roman" w:cs="Times New Roman"/>
          <w:color w:val="231F20"/>
          <w:sz w:val="19"/>
          <w:lang w:val="en-US"/>
        </w:rPr>
        <w:t xml:space="preserve">(Müll.Hal.) A.L. Andrews in Grout, </w:t>
      </w:r>
      <w:r w:rsidRPr="00B173F9">
        <w:rPr>
          <w:rFonts w:ascii="Times New Roman" w:hAnsi="Times New Roman" w:cs="Times New Roman"/>
          <w:i/>
          <w:color w:val="231F20"/>
          <w:spacing w:val="-13"/>
          <w:sz w:val="19"/>
          <w:lang w:val="en-US"/>
        </w:rPr>
        <w:t xml:space="preserve">P. </w:t>
      </w:r>
      <w:r w:rsidRPr="00B173F9">
        <w:rPr>
          <w:rFonts w:ascii="Times New Roman" w:hAnsi="Times New Roman" w:cs="Times New Roman"/>
          <w:i/>
          <w:color w:val="231F20"/>
          <w:sz w:val="19"/>
          <w:lang w:val="en-US"/>
        </w:rPr>
        <w:t xml:space="preserve">proligera </w:t>
      </w:r>
      <w:r w:rsidRPr="00B173F9">
        <w:rPr>
          <w:rFonts w:ascii="Times New Roman" w:hAnsi="Times New Roman" w:cs="Times New Roman"/>
          <w:color w:val="231F20"/>
          <w:sz w:val="19"/>
          <w:lang w:val="en-US"/>
        </w:rPr>
        <w:t xml:space="preserve">(Kindb.) Lindb. ex Arnell and </w:t>
      </w:r>
      <w:r w:rsidRPr="00B173F9">
        <w:rPr>
          <w:rFonts w:ascii="Times New Roman" w:hAnsi="Times New Roman" w:cs="Times New Roman"/>
          <w:i/>
          <w:color w:val="231F20"/>
          <w:spacing w:val="-3"/>
          <w:sz w:val="19"/>
          <w:lang w:val="en-US"/>
        </w:rPr>
        <w:t xml:space="preserve">Tayloria </w:t>
      </w:r>
      <w:r w:rsidRPr="00B173F9">
        <w:rPr>
          <w:rFonts w:ascii="Times New Roman" w:hAnsi="Times New Roman" w:cs="Times New Roman"/>
          <w:i/>
          <w:color w:val="231F20"/>
          <w:sz w:val="19"/>
          <w:lang w:val="en-US"/>
        </w:rPr>
        <w:t xml:space="preserve">novo-guinensis </w:t>
      </w:r>
      <w:r w:rsidRPr="00B173F9">
        <w:rPr>
          <w:rFonts w:ascii="Times New Roman" w:hAnsi="Times New Roman" w:cs="Times New Roman"/>
          <w:color w:val="231F20"/>
          <w:sz w:val="19"/>
          <w:lang w:val="en-US"/>
        </w:rPr>
        <w:t xml:space="preserve">are new additions to the flora of Papua New Guinea and </w:t>
      </w:r>
      <w:r w:rsidRPr="00B173F9">
        <w:rPr>
          <w:rFonts w:ascii="Times New Roman" w:hAnsi="Times New Roman" w:cs="Times New Roman"/>
          <w:i/>
          <w:color w:val="231F20"/>
          <w:sz w:val="19"/>
          <w:lang w:val="en-US"/>
        </w:rPr>
        <w:t xml:space="preserve">Splachnobryum obtusum </w:t>
      </w:r>
      <w:r w:rsidRPr="00B173F9">
        <w:rPr>
          <w:rFonts w:ascii="Times New Roman" w:hAnsi="Times New Roman" w:cs="Times New Roman"/>
          <w:color w:val="231F20"/>
          <w:sz w:val="19"/>
          <w:lang w:val="en-US"/>
        </w:rPr>
        <w:t xml:space="preserve">is new to the Solomon Islands. The taxonomy of the taxa is discussed and the ranges given, </w:t>
      </w:r>
      <w:r w:rsidRPr="00B173F9">
        <w:rPr>
          <w:rFonts w:ascii="Times New Roman" w:hAnsi="Times New Roman" w:cs="Times New Roman"/>
          <w:color w:val="231F20"/>
          <w:spacing w:val="-4"/>
          <w:sz w:val="19"/>
          <w:lang w:val="en-US"/>
        </w:rPr>
        <w:t xml:space="preserve">and </w:t>
      </w:r>
      <w:r w:rsidRPr="00B173F9">
        <w:rPr>
          <w:rFonts w:ascii="Times New Roman" w:hAnsi="Times New Roman" w:cs="Times New Roman"/>
          <w:color w:val="231F20"/>
          <w:sz w:val="19"/>
          <w:lang w:val="en-US"/>
        </w:rPr>
        <w:t>they are placed in the groups of floristic elements. The classification of the families Bryaceae, and Mniaceae is</w:t>
      </w:r>
      <w:r w:rsidRPr="00B173F9">
        <w:rPr>
          <w:rFonts w:ascii="Times New Roman" w:hAnsi="Times New Roman" w:cs="Times New Roman"/>
          <w:color w:val="231F20"/>
          <w:spacing w:val="-2"/>
          <w:sz w:val="19"/>
          <w:lang w:val="en-US"/>
        </w:rPr>
        <w:t xml:space="preserve"> </w:t>
      </w:r>
      <w:r w:rsidRPr="00B173F9">
        <w:rPr>
          <w:rFonts w:ascii="Times New Roman" w:hAnsi="Times New Roman" w:cs="Times New Roman"/>
          <w:color w:val="231F20"/>
          <w:sz w:val="19"/>
          <w:lang w:val="en-US"/>
        </w:rPr>
        <w:t>discussed.</w:t>
      </w:r>
    </w:p>
    <w:p w:rsidR="00B173F9" w:rsidRPr="00B173F9" w:rsidRDefault="00B173F9" w:rsidP="00B173F9">
      <w:pPr>
        <w:pStyle w:val="Leipteksti"/>
        <w:spacing w:before="8"/>
      </w:pPr>
    </w:p>
    <w:p w:rsidR="00B173F9" w:rsidRPr="00B173F9" w:rsidRDefault="00B173F9" w:rsidP="00B173F9">
      <w:pPr>
        <w:pStyle w:val="Leipteksti"/>
        <w:spacing w:before="1" w:line="285" w:lineRule="auto"/>
        <w:ind w:left="2778" w:right="111"/>
        <w:jc w:val="both"/>
      </w:pPr>
      <w:r w:rsidRPr="00B173F9">
        <w:rPr>
          <w:color w:val="231F20"/>
        </w:rPr>
        <w:t>Key words: Bryophyta, distribution, Indonesia, monophyly, moss,</w:t>
      </w:r>
      <w:r w:rsidRPr="00B173F9">
        <w:rPr>
          <w:color w:val="231F20"/>
          <w:spacing w:val="-17"/>
        </w:rPr>
        <w:t xml:space="preserve"> </w:t>
      </w:r>
      <w:r w:rsidRPr="00B173F9">
        <w:rPr>
          <w:color w:val="231F20"/>
        </w:rPr>
        <w:t xml:space="preserve">morpho- logical characters, nomenclature, paraphyly, </w:t>
      </w:r>
      <w:r w:rsidRPr="00B173F9">
        <w:rPr>
          <w:i/>
          <w:color w:val="231F20"/>
        </w:rPr>
        <w:t>Pohlia</w:t>
      </w:r>
      <w:r w:rsidRPr="00B173F9">
        <w:rPr>
          <w:color w:val="231F20"/>
        </w:rPr>
        <w:t xml:space="preserve">, range, Solomon Islands, </w:t>
      </w:r>
      <w:r w:rsidRPr="00B173F9">
        <w:rPr>
          <w:i/>
          <w:color w:val="231F20"/>
        </w:rPr>
        <w:t>Splachnobryum</w:t>
      </w:r>
      <w:r w:rsidRPr="00B173F9">
        <w:rPr>
          <w:color w:val="231F20"/>
        </w:rPr>
        <w:t xml:space="preserve">, </w:t>
      </w:r>
      <w:r w:rsidRPr="00B173F9">
        <w:rPr>
          <w:i/>
          <w:color w:val="231F20"/>
        </w:rPr>
        <w:t>Tayloria</w:t>
      </w:r>
      <w:r w:rsidRPr="00B173F9">
        <w:rPr>
          <w:color w:val="231F20"/>
        </w:rPr>
        <w:t xml:space="preserve">, taxonomy, </w:t>
      </w:r>
      <w:r w:rsidRPr="00B173F9">
        <w:rPr>
          <w:i/>
          <w:color w:val="231F20"/>
        </w:rPr>
        <w:t>Tetraplodon</w:t>
      </w:r>
      <w:r w:rsidRPr="00B173F9">
        <w:rPr>
          <w:color w:val="231F20"/>
        </w:rPr>
        <w:t xml:space="preserve">, </w:t>
      </w:r>
      <w:r w:rsidRPr="00B173F9">
        <w:rPr>
          <w:color w:val="231F20"/>
          <w:spacing w:val="-4"/>
        </w:rPr>
        <w:t>West</w:t>
      </w:r>
      <w:r w:rsidRPr="00B173F9">
        <w:rPr>
          <w:color w:val="231F20"/>
          <w:spacing w:val="-25"/>
        </w:rPr>
        <w:t xml:space="preserve"> </w:t>
      </w:r>
      <w:r w:rsidRPr="00B173F9">
        <w:rPr>
          <w:color w:val="231F20"/>
        </w:rPr>
        <w:t>Irian</w:t>
      </w:r>
    </w:p>
    <w:p w:rsidR="00B173F9" w:rsidRPr="00B173F9" w:rsidRDefault="00B173F9" w:rsidP="00B173F9">
      <w:pPr>
        <w:spacing w:line="285" w:lineRule="auto"/>
        <w:jc w:val="both"/>
        <w:rPr>
          <w:rFonts w:ascii="Times New Roman" w:hAnsi="Times New Roman" w:cs="Times New Roman"/>
          <w:lang w:val="en-US"/>
        </w:rPr>
        <w:sectPr w:rsidR="00B173F9" w:rsidRPr="00B173F9" w:rsidSect="00B173F9">
          <w:headerReference w:type="even" r:id="rId13"/>
          <w:headerReference w:type="default" r:id="rId14"/>
          <w:footerReference w:type="even" r:id="rId15"/>
          <w:footerReference w:type="default" r:id="rId16"/>
          <w:pgSz w:w="9980" w:h="14120"/>
          <w:pgMar w:top="1400" w:right="680" w:bottom="660" w:left="680" w:header="860" w:footer="480" w:gutter="0"/>
          <w:pgNumType w:start="25"/>
          <w:cols w:space="708"/>
        </w:sectPr>
      </w:pPr>
    </w:p>
    <w:p w:rsidR="004316E1" w:rsidRPr="00DB32C2" w:rsidRDefault="00B173F9" w:rsidP="00B173F9">
      <w:pPr>
        <w:spacing w:before="160" w:line="249" w:lineRule="auto"/>
        <w:ind w:left="610" w:right="111"/>
        <w:jc w:val="both"/>
        <w:rPr>
          <w:rFonts w:ascii="Times New Roman" w:hAnsi="Times New Roman" w:cs="Times New Roman"/>
          <w:b/>
          <w:color w:val="231F20"/>
          <w:spacing w:val="-7"/>
          <w:sz w:val="32"/>
          <w:lang w:val="en-US"/>
        </w:rPr>
      </w:pPr>
      <w:r w:rsidRPr="00DB32C2">
        <w:rPr>
          <w:rFonts w:ascii="Times New Roman" w:hAnsi="Times New Roman" w:cs="Times New Roman"/>
          <w:b/>
          <w:color w:val="231F20"/>
          <w:spacing w:val="-7"/>
          <w:sz w:val="32"/>
          <w:lang w:val="en-US"/>
        </w:rPr>
        <w:lastRenderedPageBreak/>
        <w:t>Abstract 3</w:t>
      </w:r>
    </w:p>
    <w:p w:rsidR="004316E1" w:rsidRPr="00DB32C2" w:rsidRDefault="004316E1" w:rsidP="004316E1">
      <w:pPr>
        <w:spacing w:before="160" w:line="249" w:lineRule="auto"/>
        <w:ind w:left="610" w:right="111"/>
        <w:jc w:val="both"/>
        <w:rPr>
          <w:rFonts w:ascii="Times New Roman" w:hAnsi="Times New Roman" w:cs="Times New Roman"/>
          <w:b/>
          <w:sz w:val="32"/>
          <w:lang w:val="en-US"/>
        </w:rPr>
      </w:pPr>
      <w:r w:rsidRPr="00DB32C2">
        <w:rPr>
          <w:rFonts w:ascii="Times New Roman" w:hAnsi="Times New Roman" w:cs="Times New Roman"/>
          <w:b/>
          <w:color w:val="231F20"/>
          <w:spacing w:val="-7"/>
          <w:sz w:val="32"/>
          <w:lang w:val="en-US"/>
        </w:rPr>
        <w:t xml:space="preserve">Bryophyte </w:t>
      </w:r>
      <w:r w:rsidRPr="00DB32C2">
        <w:rPr>
          <w:rFonts w:ascii="Times New Roman" w:hAnsi="Times New Roman" w:cs="Times New Roman"/>
          <w:b/>
          <w:color w:val="231F20"/>
          <w:spacing w:val="-5"/>
          <w:sz w:val="32"/>
          <w:lang w:val="en-US"/>
        </w:rPr>
        <w:t xml:space="preserve">flora </w:t>
      </w:r>
      <w:r w:rsidRPr="00DB32C2">
        <w:rPr>
          <w:rFonts w:ascii="Times New Roman" w:hAnsi="Times New Roman" w:cs="Times New Roman"/>
          <w:b/>
          <w:color w:val="231F20"/>
          <w:spacing w:val="-4"/>
          <w:sz w:val="32"/>
          <w:lang w:val="en-US"/>
        </w:rPr>
        <w:t xml:space="preserve">of </w:t>
      </w:r>
      <w:r w:rsidRPr="00DB32C2">
        <w:rPr>
          <w:rFonts w:ascii="Times New Roman" w:hAnsi="Times New Roman" w:cs="Times New Roman"/>
          <w:b/>
          <w:color w:val="231F20"/>
          <w:spacing w:val="-5"/>
          <w:sz w:val="32"/>
          <w:lang w:val="en-US"/>
        </w:rPr>
        <w:t xml:space="preserve">the </w:t>
      </w:r>
      <w:r w:rsidRPr="00DB32C2">
        <w:rPr>
          <w:rFonts w:ascii="Times New Roman" w:hAnsi="Times New Roman" w:cs="Times New Roman"/>
          <w:b/>
          <w:color w:val="231F20"/>
          <w:spacing w:val="-6"/>
          <w:sz w:val="32"/>
          <w:lang w:val="en-US"/>
        </w:rPr>
        <w:t xml:space="preserve">Huon </w:t>
      </w:r>
      <w:r w:rsidRPr="00DB32C2">
        <w:rPr>
          <w:rFonts w:ascii="Times New Roman" w:hAnsi="Times New Roman" w:cs="Times New Roman"/>
          <w:b/>
          <w:color w:val="231F20"/>
          <w:spacing w:val="-7"/>
          <w:sz w:val="32"/>
          <w:lang w:val="en-US"/>
        </w:rPr>
        <w:t xml:space="preserve">Peninsula, </w:t>
      </w:r>
      <w:r w:rsidRPr="00DB32C2">
        <w:rPr>
          <w:rFonts w:ascii="Times New Roman" w:hAnsi="Times New Roman" w:cs="Times New Roman"/>
          <w:b/>
          <w:color w:val="231F20"/>
          <w:spacing w:val="-6"/>
          <w:sz w:val="32"/>
          <w:lang w:val="en-US"/>
        </w:rPr>
        <w:t xml:space="preserve">Papua </w:t>
      </w:r>
      <w:r w:rsidRPr="00DB32C2">
        <w:rPr>
          <w:rFonts w:ascii="Times New Roman" w:hAnsi="Times New Roman" w:cs="Times New Roman"/>
          <w:b/>
          <w:color w:val="231F20"/>
          <w:spacing w:val="-5"/>
          <w:sz w:val="32"/>
          <w:lang w:val="en-US"/>
        </w:rPr>
        <w:t xml:space="preserve">New </w:t>
      </w:r>
      <w:r w:rsidRPr="00DB32C2">
        <w:rPr>
          <w:rFonts w:ascii="Times New Roman" w:hAnsi="Times New Roman" w:cs="Times New Roman"/>
          <w:b/>
          <w:color w:val="231F20"/>
          <w:spacing w:val="-7"/>
          <w:sz w:val="32"/>
          <w:lang w:val="en-US"/>
        </w:rPr>
        <w:t xml:space="preserve">Guinea. </w:t>
      </w:r>
      <w:r w:rsidRPr="00DB32C2">
        <w:rPr>
          <w:rFonts w:ascii="Times New Roman" w:hAnsi="Times New Roman" w:cs="Times New Roman"/>
          <w:b/>
          <w:color w:val="231F20"/>
          <w:spacing w:val="-6"/>
          <w:sz w:val="32"/>
          <w:lang w:val="en-US"/>
        </w:rPr>
        <w:t xml:space="preserve">LXXX. </w:t>
      </w:r>
      <w:r w:rsidRPr="00DB32C2">
        <w:rPr>
          <w:rFonts w:ascii="Times New Roman" w:hAnsi="Times New Roman" w:cs="Times New Roman"/>
          <w:b/>
          <w:i/>
          <w:color w:val="231F20"/>
          <w:spacing w:val="-7"/>
          <w:sz w:val="32"/>
          <w:lang w:val="en-US"/>
        </w:rPr>
        <w:t xml:space="preserve">Cheilolejeunea </w:t>
      </w:r>
      <w:r w:rsidRPr="00DB32C2">
        <w:rPr>
          <w:rFonts w:ascii="Times New Roman" w:hAnsi="Times New Roman" w:cs="Times New Roman"/>
          <w:b/>
          <w:color w:val="231F20"/>
          <w:spacing w:val="-5"/>
          <w:sz w:val="32"/>
          <w:lang w:val="en-US"/>
        </w:rPr>
        <w:t xml:space="preserve">and </w:t>
      </w:r>
      <w:r w:rsidRPr="00DB32C2">
        <w:rPr>
          <w:rFonts w:ascii="Times New Roman" w:hAnsi="Times New Roman" w:cs="Times New Roman"/>
          <w:b/>
          <w:i/>
          <w:color w:val="231F20"/>
          <w:spacing w:val="-7"/>
          <w:sz w:val="32"/>
          <w:lang w:val="en-US"/>
        </w:rPr>
        <w:t>Drepanolejeunea</w:t>
      </w:r>
      <w:r w:rsidRPr="00DB32C2">
        <w:rPr>
          <w:rFonts w:ascii="Times New Roman" w:hAnsi="Times New Roman" w:cs="Times New Roman"/>
          <w:b/>
          <w:color w:val="231F20"/>
          <w:spacing w:val="-7"/>
          <w:sz w:val="32"/>
          <w:lang w:val="en-US"/>
        </w:rPr>
        <w:t xml:space="preserve">, </w:t>
      </w:r>
      <w:r w:rsidRPr="00DB32C2">
        <w:rPr>
          <w:rFonts w:ascii="Times New Roman" w:hAnsi="Times New Roman" w:cs="Times New Roman"/>
          <w:b/>
          <w:color w:val="231F20"/>
          <w:spacing w:val="-6"/>
          <w:sz w:val="32"/>
          <w:lang w:val="en-US"/>
        </w:rPr>
        <w:t xml:space="preserve">with </w:t>
      </w:r>
      <w:r w:rsidRPr="00DB32C2">
        <w:rPr>
          <w:rFonts w:ascii="Times New Roman" w:hAnsi="Times New Roman" w:cs="Times New Roman"/>
          <w:b/>
          <w:color w:val="231F20"/>
          <w:spacing w:val="-4"/>
          <w:sz w:val="32"/>
          <w:lang w:val="en-US"/>
        </w:rPr>
        <w:t xml:space="preserve">contri- butions </w:t>
      </w:r>
      <w:r w:rsidRPr="00DB32C2">
        <w:rPr>
          <w:rFonts w:ascii="Times New Roman" w:hAnsi="Times New Roman" w:cs="Times New Roman"/>
          <w:b/>
          <w:color w:val="231F20"/>
          <w:sz w:val="32"/>
          <w:lang w:val="en-US"/>
        </w:rPr>
        <w:t xml:space="preserve">to </w:t>
      </w:r>
      <w:r w:rsidRPr="00DB32C2">
        <w:rPr>
          <w:rFonts w:ascii="Times New Roman" w:hAnsi="Times New Roman" w:cs="Times New Roman"/>
          <w:b/>
          <w:i/>
          <w:color w:val="231F20"/>
          <w:spacing w:val="-4"/>
          <w:sz w:val="32"/>
          <w:lang w:val="en-US"/>
        </w:rPr>
        <w:t>Ceratolejeunea, Cololejeunea</w:t>
      </w:r>
      <w:r w:rsidRPr="00DB32C2">
        <w:rPr>
          <w:rFonts w:ascii="Times New Roman" w:hAnsi="Times New Roman" w:cs="Times New Roman"/>
          <w:b/>
          <w:color w:val="231F20"/>
          <w:spacing w:val="-4"/>
          <w:sz w:val="32"/>
          <w:lang w:val="en-US"/>
        </w:rPr>
        <w:t xml:space="preserve">, </w:t>
      </w:r>
      <w:r w:rsidRPr="00DB32C2">
        <w:rPr>
          <w:rFonts w:ascii="Times New Roman" w:hAnsi="Times New Roman" w:cs="Times New Roman"/>
          <w:b/>
          <w:i/>
          <w:color w:val="231F20"/>
          <w:spacing w:val="-4"/>
          <w:sz w:val="32"/>
          <w:lang w:val="en-US"/>
        </w:rPr>
        <w:t>Diplasiolejeunea</w:t>
      </w:r>
      <w:r w:rsidRPr="00DB32C2">
        <w:rPr>
          <w:rFonts w:ascii="Times New Roman" w:hAnsi="Times New Roman" w:cs="Times New Roman"/>
          <w:b/>
          <w:color w:val="231F20"/>
          <w:spacing w:val="-4"/>
          <w:sz w:val="32"/>
          <w:lang w:val="en-US"/>
        </w:rPr>
        <w:t xml:space="preserve">, </w:t>
      </w:r>
      <w:r w:rsidRPr="00DB32C2">
        <w:rPr>
          <w:rFonts w:ascii="Times New Roman" w:hAnsi="Times New Roman" w:cs="Times New Roman"/>
          <w:b/>
          <w:i/>
          <w:color w:val="231F20"/>
          <w:spacing w:val="-4"/>
          <w:sz w:val="32"/>
          <w:lang w:val="en-US"/>
        </w:rPr>
        <w:t>Lejeunea</w:t>
      </w:r>
      <w:r w:rsidRPr="00DB32C2">
        <w:rPr>
          <w:rFonts w:ascii="Times New Roman" w:hAnsi="Times New Roman" w:cs="Times New Roman"/>
          <w:b/>
          <w:color w:val="231F20"/>
          <w:spacing w:val="-4"/>
          <w:sz w:val="32"/>
          <w:lang w:val="en-US"/>
        </w:rPr>
        <w:t xml:space="preserve">, </w:t>
      </w:r>
      <w:r w:rsidRPr="00DB32C2">
        <w:rPr>
          <w:rFonts w:ascii="Times New Roman" w:hAnsi="Times New Roman" w:cs="Times New Roman"/>
          <w:b/>
          <w:i/>
          <w:color w:val="231F20"/>
          <w:spacing w:val="-4"/>
          <w:sz w:val="32"/>
          <w:lang w:val="en-US"/>
        </w:rPr>
        <w:t>Leptolejeunea</w:t>
      </w:r>
      <w:r w:rsidRPr="00DB32C2">
        <w:rPr>
          <w:rFonts w:ascii="Times New Roman" w:hAnsi="Times New Roman" w:cs="Times New Roman"/>
          <w:b/>
          <w:color w:val="231F20"/>
          <w:spacing w:val="-4"/>
          <w:sz w:val="32"/>
          <w:lang w:val="en-US"/>
        </w:rPr>
        <w:t xml:space="preserve">, </w:t>
      </w:r>
      <w:r w:rsidRPr="00DB32C2">
        <w:rPr>
          <w:rFonts w:ascii="Times New Roman" w:hAnsi="Times New Roman" w:cs="Times New Roman"/>
          <w:b/>
          <w:i/>
          <w:color w:val="231F20"/>
          <w:spacing w:val="-4"/>
          <w:sz w:val="32"/>
          <w:lang w:val="en-US"/>
        </w:rPr>
        <w:t xml:space="preserve">Metalejeunea </w:t>
      </w:r>
      <w:r w:rsidRPr="00DB32C2">
        <w:rPr>
          <w:rFonts w:ascii="Times New Roman" w:hAnsi="Times New Roman" w:cs="Times New Roman"/>
          <w:b/>
          <w:color w:val="231F20"/>
          <w:spacing w:val="-3"/>
          <w:sz w:val="32"/>
          <w:lang w:val="en-US"/>
        </w:rPr>
        <w:t xml:space="preserve">and </w:t>
      </w:r>
      <w:r w:rsidRPr="00DB32C2">
        <w:rPr>
          <w:rFonts w:ascii="Times New Roman" w:hAnsi="Times New Roman" w:cs="Times New Roman"/>
          <w:b/>
          <w:i/>
          <w:color w:val="231F20"/>
          <w:spacing w:val="-4"/>
          <w:sz w:val="32"/>
          <w:lang w:val="en-US"/>
        </w:rPr>
        <w:t xml:space="preserve">Microlejeunea </w:t>
      </w:r>
      <w:r w:rsidRPr="00DB32C2">
        <w:rPr>
          <w:rFonts w:ascii="Times New Roman" w:hAnsi="Times New Roman" w:cs="Times New Roman"/>
          <w:b/>
          <w:color w:val="231F20"/>
          <w:spacing w:val="-4"/>
          <w:sz w:val="32"/>
          <w:lang w:val="en-US"/>
        </w:rPr>
        <w:t xml:space="preserve">(Lejeuneaceae, </w:t>
      </w:r>
      <w:r w:rsidRPr="00DB32C2">
        <w:rPr>
          <w:rFonts w:ascii="Times New Roman" w:hAnsi="Times New Roman" w:cs="Times New Roman"/>
          <w:b/>
          <w:color w:val="231F20"/>
          <w:spacing w:val="-5"/>
          <w:sz w:val="32"/>
          <w:lang w:val="en-US"/>
        </w:rPr>
        <w:t>Marchantiophyta)</w:t>
      </w:r>
    </w:p>
    <w:p w:rsidR="004316E1" w:rsidRPr="00DB32C2" w:rsidRDefault="004316E1" w:rsidP="004316E1">
      <w:pPr>
        <w:pStyle w:val="Leipteksti"/>
        <w:spacing w:before="7"/>
        <w:rPr>
          <w:b/>
          <w:sz w:val="45"/>
        </w:rPr>
      </w:pPr>
    </w:p>
    <w:p w:rsidR="004316E1" w:rsidRPr="00DB32C2" w:rsidRDefault="004316E1" w:rsidP="004316E1">
      <w:pPr>
        <w:ind w:left="610"/>
        <w:rPr>
          <w:rFonts w:ascii="Times New Roman" w:hAnsi="Times New Roman" w:cs="Times New Roman"/>
          <w:sz w:val="14"/>
        </w:rPr>
      </w:pPr>
      <w:r w:rsidRPr="00DB32C2">
        <w:rPr>
          <w:rFonts w:ascii="Times New Roman" w:hAnsi="Times New Roman" w:cs="Times New Roman"/>
          <w:color w:val="231F20"/>
          <w:w w:val="120"/>
          <w:sz w:val="24"/>
        </w:rPr>
        <w:t>T</w:t>
      </w:r>
      <w:r w:rsidRPr="00DB32C2">
        <w:rPr>
          <w:rFonts w:ascii="Times New Roman" w:hAnsi="Times New Roman" w:cs="Times New Roman"/>
          <w:color w:val="231F20"/>
          <w:w w:val="120"/>
          <w:sz w:val="17"/>
        </w:rPr>
        <w:t xml:space="preserve">amás </w:t>
      </w:r>
      <w:r w:rsidRPr="00DB32C2">
        <w:rPr>
          <w:rFonts w:ascii="Times New Roman" w:hAnsi="Times New Roman" w:cs="Times New Roman"/>
          <w:color w:val="231F20"/>
          <w:w w:val="120"/>
          <w:sz w:val="24"/>
        </w:rPr>
        <w:t>P</w:t>
      </w:r>
      <w:r w:rsidRPr="00DB32C2">
        <w:rPr>
          <w:rFonts w:ascii="Times New Roman" w:hAnsi="Times New Roman" w:cs="Times New Roman"/>
          <w:color w:val="231F20"/>
          <w:w w:val="120"/>
          <w:sz w:val="17"/>
        </w:rPr>
        <w:t>ócs</w:t>
      </w:r>
      <w:r w:rsidRPr="00DB32C2">
        <w:rPr>
          <w:rFonts w:ascii="Times New Roman" w:hAnsi="Times New Roman" w:cs="Times New Roman"/>
          <w:color w:val="231F20"/>
          <w:w w:val="120"/>
          <w:position w:val="8"/>
          <w:sz w:val="14"/>
        </w:rPr>
        <w:t>1</w:t>
      </w:r>
      <w:r w:rsidRPr="00DB32C2">
        <w:rPr>
          <w:rFonts w:ascii="Times New Roman" w:hAnsi="Times New Roman" w:cs="Times New Roman"/>
          <w:color w:val="231F20"/>
          <w:w w:val="120"/>
          <w:sz w:val="24"/>
        </w:rPr>
        <w:t>, m</w:t>
      </w:r>
      <w:r w:rsidRPr="00DB32C2">
        <w:rPr>
          <w:rFonts w:ascii="Times New Roman" w:hAnsi="Times New Roman" w:cs="Times New Roman"/>
          <w:color w:val="231F20"/>
          <w:w w:val="120"/>
          <w:sz w:val="17"/>
        </w:rPr>
        <w:t xml:space="preserve">asami </w:t>
      </w:r>
      <w:r w:rsidRPr="00DB32C2">
        <w:rPr>
          <w:rFonts w:ascii="Times New Roman" w:hAnsi="Times New Roman" w:cs="Times New Roman"/>
          <w:color w:val="231F20"/>
          <w:w w:val="120"/>
          <w:sz w:val="24"/>
        </w:rPr>
        <w:t>m</w:t>
      </w:r>
      <w:r w:rsidRPr="00DB32C2">
        <w:rPr>
          <w:rFonts w:ascii="Times New Roman" w:hAnsi="Times New Roman" w:cs="Times New Roman"/>
          <w:color w:val="231F20"/>
          <w:w w:val="120"/>
          <w:sz w:val="17"/>
        </w:rPr>
        <w:t>izuTani</w:t>
      </w:r>
      <w:r w:rsidRPr="00DB32C2">
        <w:rPr>
          <w:rFonts w:ascii="Times New Roman" w:hAnsi="Times New Roman" w:cs="Times New Roman"/>
          <w:color w:val="231F20"/>
          <w:w w:val="120"/>
          <w:position w:val="8"/>
          <w:sz w:val="14"/>
        </w:rPr>
        <w:t xml:space="preserve">2 </w:t>
      </w:r>
      <w:r w:rsidRPr="00DB32C2">
        <w:rPr>
          <w:rFonts w:ascii="Times New Roman" w:hAnsi="Times New Roman" w:cs="Times New Roman"/>
          <w:color w:val="231F20"/>
          <w:w w:val="120"/>
          <w:sz w:val="24"/>
        </w:rPr>
        <w:t>&amp; T</w:t>
      </w:r>
      <w:r w:rsidRPr="00DB32C2">
        <w:rPr>
          <w:rFonts w:ascii="Times New Roman" w:hAnsi="Times New Roman" w:cs="Times New Roman"/>
          <w:color w:val="231F20"/>
          <w:w w:val="120"/>
          <w:sz w:val="17"/>
        </w:rPr>
        <w:t xml:space="preserve">imo </w:t>
      </w:r>
      <w:r w:rsidRPr="00DB32C2">
        <w:rPr>
          <w:rFonts w:ascii="Times New Roman" w:hAnsi="Times New Roman" w:cs="Times New Roman"/>
          <w:color w:val="231F20"/>
          <w:w w:val="120"/>
          <w:sz w:val="24"/>
        </w:rPr>
        <w:t>K</w:t>
      </w:r>
      <w:r w:rsidRPr="00DB32C2">
        <w:rPr>
          <w:rFonts w:ascii="Times New Roman" w:hAnsi="Times New Roman" w:cs="Times New Roman"/>
          <w:color w:val="231F20"/>
          <w:w w:val="120"/>
          <w:sz w:val="17"/>
        </w:rPr>
        <w:t>oPonen</w:t>
      </w:r>
      <w:r w:rsidRPr="00DB32C2">
        <w:rPr>
          <w:rFonts w:ascii="Times New Roman" w:hAnsi="Times New Roman" w:cs="Times New Roman"/>
          <w:color w:val="231F20"/>
          <w:w w:val="120"/>
          <w:position w:val="8"/>
          <w:sz w:val="14"/>
        </w:rPr>
        <w:t>3</w:t>
      </w:r>
    </w:p>
    <w:p w:rsidR="004316E1" w:rsidRPr="00DB32C2" w:rsidRDefault="004316E1" w:rsidP="004316E1">
      <w:pPr>
        <w:pStyle w:val="Leipteksti"/>
        <w:spacing w:before="4"/>
        <w:rPr>
          <w:sz w:val="22"/>
          <w:lang w:val="fi-FI"/>
        </w:rPr>
      </w:pPr>
    </w:p>
    <w:p w:rsidR="004316E1" w:rsidRPr="00DB32C2" w:rsidRDefault="004316E1" w:rsidP="004316E1">
      <w:pPr>
        <w:ind w:left="2878"/>
        <w:rPr>
          <w:rFonts w:ascii="Times New Roman" w:hAnsi="Times New Roman" w:cs="Times New Roman"/>
          <w:i/>
          <w:color w:val="231F20"/>
          <w:position w:val="6"/>
          <w:sz w:val="11"/>
          <w:lang w:val="en-US"/>
        </w:rPr>
        <w:sectPr w:rsidR="004316E1" w:rsidRPr="00DB32C2" w:rsidSect="004316E1">
          <w:headerReference w:type="even" r:id="rId17"/>
          <w:headerReference w:type="default" r:id="rId18"/>
          <w:footerReference w:type="even" r:id="rId19"/>
          <w:footerReference w:type="default" r:id="rId20"/>
          <w:pgSz w:w="9980" w:h="14120"/>
          <w:pgMar w:top="1400" w:right="680" w:bottom="660" w:left="580" w:header="860" w:footer="480" w:gutter="0"/>
          <w:pgNumType w:start="41"/>
          <w:cols w:space="708"/>
        </w:sectPr>
      </w:pPr>
    </w:p>
    <w:p w:rsidR="004316E1" w:rsidRPr="00DB32C2" w:rsidRDefault="004316E1" w:rsidP="004316E1">
      <w:pPr>
        <w:ind w:left="2878"/>
        <w:rPr>
          <w:rFonts w:ascii="Times New Roman" w:hAnsi="Times New Roman" w:cs="Times New Roman"/>
          <w:i/>
          <w:sz w:val="19"/>
          <w:lang w:val="en-US"/>
        </w:rPr>
      </w:pPr>
      <w:r w:rsidRPr="00DB32C2">
        <w:rPr>
          <w:rFonts w:ascii="Times New Roman" w:hAnsi="Times New Roman" w:cs="Times New Roman"/>
          <w:i/>
          <w:color w:val="231F20"/>
          <w:position w:val="6"/>
          <w:sz w:val="11"/>
          <w:lang w:val="en-US"/>
        </w:rPr>
        <w:t xml:space="preserve">1 </w:t>
      </w:r>
      <w:r w:rsidRPr="00DB32C2">
        <w:rPr>
          <w:rFonts w:ascii="Times New Roman" w:hAnsi="Times New Roman" w:cs="Times New Roman"/>
          <w:i/>
          <w:color w:val="231F20"/>
          <w:sz w:val="19"/>
          <w:lang w:val="en-US"/>
        </w:rPr>
        <w:t>Eszterházy Károly University, Institute of Biology, Dept. of Botany, Eger,</w:t>
      </w:r>
    </w:p>
    <w:p w:rsidR="004316E1" w:rsidRPr="00DB32C2" w:rsidRDefault="004316E1" w:rsidP="004316E1">
      <w:pPr>
        <w:spacing w:before="42"/>
        <w:ind w:left="2878"/>
        <w:rPr>
          <w:rFonts w:ascii="Times New Roman" w:hAnsi="Times New Roman" w:cs="Times New Roman"/>
          <w:i/>
          <w:sz w:val="19"/>
          <w:lang w:val="en-US"/>
        </w:rPr>
      </w:pPr>
      <w:r w:rsidRPr="00DB32C2">
        <w:rPr>
          <w:rFonts w:ascii="Times New Roman" w:hAnsi="Times New Roman" w:cs="Times New Roman"/>
          <w:i/>
          <w:color w:val="231F20"/>
          <w:sz w:val="19"/>
          <w:lang w:val="en-US"/>
        </w:rPr>
        <w:t>P.O. Box 43, H-3301, Hungary</w:t>
      </w:r>
    </w:p>
    <w:p w:rsidR="004316E1" w:rsidRPr="00DB32C2" w:rsidRDefault="004316E1" w:rsidP="004316E1">
      <w:pPr>
        <w:pStyle w:val="Leipteksti"/>
        <w:spacing w:before="3"/>
        <w:rPr>
          <w:i/>
          <w:sz w:val="23"/>
        </w:rPr>
      </w:pPr>
    </w:p>
    <w:p w:rsidR="004316E1" w:rsidRPr="00DB32C2" w:rsidRDefault="004316E1" w:rsidP="004316E1">
      <w:pPr>
        <w:spacing w:before="1" w:line="285" w:lineRule="auto"/>
        <w:ind w:left="2878" w:right="111"/>
        <w:jc w:val="both"/>
        <w:rPr>
          <w:rFonts w:ascii="Times New Roman" w:hAnsi="Times New Roman" w:cs="Times New Roman"/>
          <w:i/>
          <w:sz w:val="19"/>
          <w:lang w:val="en-US"/>
        </w:rPr>
      </w:pPr>
      <w:r w:rsidRPr="00DB32C2">
        <w:rPr>
          <w:rFonts w:ascii="Times New Roman" w:hAnsi="Times New Roman" w:cs="Times New Roman"/>
          <w:i/>
          <w:color w:val="231F20"/>
          <w:position w:val="6"/>
          <w:sz w:val="11"/>
          <w:lang w:val="en-US"/>
        </w:rPr>
        <w:t xml:space="preserve">2 </w:t>
      </w:r>
      <w:r w:rsidRPr="00DB32C2">
        <w:rPr>
          <w:rFonts w:ascii="Times New Roman" w:hAnsi="Times New Roman" w:cs="Times New Roman"/>
          <w:i/>
          <w:color w:val="231F20"/>
          <w:sz w:val="19"/>
          <w:lang w:val="en-US"/>
        </w:rPr>
        <w:t>The Hattori Botanical Laboratory, 6-1-26, Obi, Nichinan-Shi, Miyaza- ki-Pref., 889-2535, Japan</w:t>
      </w:r>
    </w:p>
    <w:p w:rsidR="004316E1" w:rsidRPr="00DB32C2" w:rsidRDefault="004316E1" w:rsidP="004316E1">
      <w:pPr>
        <w:pStyle w:val="Leipteksti"/>
        <w:spacing w:before="8"/>
        <w:rPr>
          <w:i/>
        </w:rPr>
      </w:pPr>
    </w:p>
    <w:p w:rsidR="004316E1" w:rsidRPr="00DB32C2" w:rsidRDefault="004316E1" w:rsidP="004316E1">
      <w:pPr>
        <w:spacing w:line="285" w:lineRule="auto"/>
        <w:ind w:left="2878" w:right="110"/>
        <w:jc w:val="both"/>
        <w:rPr>
          <w:rFonts w:ascii="Times New Roman" w:hAnsi="Times New Roman" w:cs="Times New Roman"/>
          <w:i/>
          <w:sz w:val="19"/>
          <w:lang w:val="en-US"/>
        </w:rPr>
      </w:pPr>
      <w:r w:rsidRPr="00DB32C2">
        <w:rPr>
          <w:rFonts w:ascii="Times New Roman" w:hAnsi="Times New Roman" w:cs="Times New Roman"/>
          <w:i/>
          <w:color w:val="231F20"/>
          <w:position w:val="6"/>
          <w:sz w:val="11"/>
          <w:lang w:val="en-US"/>
        </w:rPr>
        <w:t xml:space="preserve">3 </w:t>
      </w:r>
      <w:r w:rsidRPr="00DB32C2">
        <w:rPr>
          <w:rFonts w:ascii="Times New Roman" w:hAnsi="Times New Roman" w:cs="Times New Roman"/>
          <w:i/>
          <w:color w:val="231F20"/>
          <w:sz w:val="19"/>
          <w:lang w:val="en-US"/>
        </w:rPr>
        <w:t xml:space="preserve">Finnish-Chinese Botanical Foundation, Mailantie 109, FI-08800 Lohja, Finland </w:t>
      </w:r>
      <w:r w:rsidRPr="00DB32C2">
        <w:rPr>
          <w:rFonts w:ascii="Times New Roman" w:hAnsi="Times New Roman" w:cs="Times New Roman"/>
          <w:color w:val="231F20"/>
          <w:sz w:val="19"/>
          <w:lang w:val="en-US"/>
        </w:rPr>
        <w:t xml:space="preserve">&amp; </w:t>
      </w:r>
      <w:r w:rsidRPr="00DB32C2">
        <w:rPr>
          <w:rFonts w:ascii="Times New Roman" w:hAnsi="Times New Roman" w:cs="Times New Roman"/>
          <w:i/>
          <w:color w:val="231F20"/>
          <w:sz w:val="19"/>
          <w:lang w:val="en-US"/>
        </w:rPr>
        <w:t>Finnish Museum of Natural History (Botany), P.O. Box 7, FI-00014 University of Helsinki, Finland</w:t>
      </w:r>
    </w:p>
    <w:p w:rsidR="004316E1" w:rsidRPr="00DB32C2" w:rsidRDefault="004316E1" w:rsidP="004316E1">
      <w:pPr>
        <w:pStyle w:val="Leipteksti"/>
        <w:spacing w:before="8"/>
        <w:rPr>
          <w:i/>
        </w:rPr>
      </w:pPr>
    </w:p>
    <w:p w:rsidR="004316E1" w:rsidRPr="00DB32C2" w:rsidRDefault="004316E1" w:rsidP="004316E1">
      <w:pPr>
        <w:spacing w:line="285" w:lineRule="auto"/>
        <w:ind w:left="2878" w:right="111"/>
        <w:jc w:val="both"/>
        <w:rPr>
          <w:rFonts w:ascii="Times New Roman" w:hAnsi="Times New Roman" w:cs="Times New Roman"/>
          <w:sz w:val="19"/>
          <w:lang w:val="en-US"/>
        </w:rPr>
      </w:pPr>
      <w:r w:rsidRPr="00DB32C2">
        <w:rPr>
          <w:rFonts w:ascii="Times New Roman" w:hAnsi="Times New Roman" w:cs="Times New Roman"/>
          <w:color w:val="231F20"/>
          <w:sz w:val="19"/>
          <w:lang w:val="en-US"/>
        </w:rPr>
        <w:t xml:space="preserve">Pócs, </w:t>
      </w:r>
      <w:r w:rsidRPr="00DB32C2">
        <w:rPr>
          <w:rFonts w:ascii="Times New Roman" w:hAnsi="Times New Roman" w:cs="Times New Roman"/>
          <w:color w:val="231F20"/>
          <w:spacing w:val="-5"/>
          <w:sz w:val="19"/>
          <w:lang w:val="en-US"/>
        </w:rPr>
        <w:t xml:space="preserve">T., </w:t>
      </w:r>
      <w:r w:rsidRPr="00DB32C2">
        <w:rPr>
          <w:rFonts w:ascii="Times New Roman" w:hAnsi="Times New Roman" w:cs="Times New Roman"/>
          <w:color w:val="231F20"/>
          <w:sz w:val="19"/>
          <w:lang w:val="en-US"/>
        </w:rPr>
        <w:t xml:space="preserve">Mizutani, M. &amp; Koponen, </w:t>
      </w:r>
      <w:r w:rsidRPr="00DB32C2">
        <w:rPr>
          <w:rFonts w:ascii="Times New Roman" w:hAnsi="Times New Roman" w:cs="Times New Roman"/>
          <w:color w:val="231F20"/>
          <w:spacing w:val="-8"/>
          <w:sz w:val="19"/>
          <w:lang w:val="en-US"/>
        </w:rPr>
        <w:t xml:space="preserve">T. </w:t>
      </w:r>
      <w:r w:rsidRPr="00DB32C2">
        <w:rPr>
          <w:rFonts w:ascii="Times New Roman" w:hAnsi="Times New Roman" w:cs="Times New Roman"/>
          <w:color w:val="231F20"/>
          <w:sz w:val="19"/>
          <w:lang w:val="en-US"/>
        </w:rPr>
        <w:t xml:space="preserve">2019: Bryophyte flora of the Huon Peninsula, Papua New Guinea. LXXX. </w:t>
      </w:r>
      <w:r w:rsidRPr="00DB32C2">
        <w:rPr>
          <w:rFonts w:ascii="Times New Roman" w:hAnsi="Times New Roman" w:cs="Times New Roman"/>
          <w:i/>
          <w:color w:val="231F20"/>
          <w:sz w:val="19"/>
          <w:lang w:val="en-US"/>
        </w:rPr>
        <w:t xml:space="preserve">Cheilolejeunea </w:t>
      </w:r>
      <w:r w:rsidRPr="00DB32C2">
        <w:rPr>
          <w:rFonts w:ascii="Times New Roman" w:hAnsi="Times New Roman" w:cs="Times New Roman"/>
          <w:color w:val="231F20"/>
          <w:sz w:val="19"/>
          <w:lang w:val="en-US"/>
        </w:rPr>
        <w:t xml:space="preserve">and </w:t>
      </w:r>
      <w:r w:rsidRPr="00DB32C2">
        <w:rPr>
          <w:rFonts w:ascii="Times New Roman" w:hAnsi="Times New Roman" w:cs="Times New Roman"/>
          <w:i/>
          <w:color w:val="231F20"/>
          <w:sz w:val="19"/>
          <w:lang w:val="en-US"/>
        </w:rPr>
        <w:t>Drepanole- jeunea</w:t>
      </w:r>
      <w:r w:rsidRPr="00DB32C2">
        <w:rPr>
          <w:rFonts w:ascii="Times New Roman" w:hAnsi="Times New Roman" w:cs="Times New Roman"/>
          <w:color w:val="231F20"/>
          <w:sz w:val="19"/>
          <w:lang w:val="en-US"/>
        </w:rPr>
        <w:t xml:space="preserve">, with contributions to </w:t>
      </w:r>
      <w:r w:rsidRPr="00DB32C2">
        <w:rPr>
          <w:rFonts w:ascii="Times New Roman" w:hAnsi="Times New Roman" w:cs="Times New Roman"/>
          <w:i/>
          <w:color w:val="231F20"/>
          <w:sz w:val="19"/>
          <w:lang w:val="en-US"/>
        </w:rPr>
        <w:t>Ceratolejeunea, Cololejeunea</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Diplasio- lejeunea</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Lejeunea</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Leptolejeunea</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 xml:space="preserve">Metalejeunea </w:t>
      </w:r>
      <w:r w:rsidRPr="00DB32C2">
        <w:rPr>
          <w:rFonts w:ascii="Times New Roman" w:hAnsi="Times New Roman" w:cs="Times New Roman"/>
          <w:color w:val="231F20"/>
          <w:sz w:val="19"/>
          <w:lang w:val="en-US"/>
        </w:rPr>
        <w:t xml:space="preserve">and </w:t>
      </w:r>
      <w:r w:rsidRPr="00DB32C2">
        <w:rPr>
          <w:rFonts w:ascii="Times New Roman" w:hAnsi="Times New Roman" w:cs="Times New Roman"/>
          <w:i/>
          <w:color w:val="231F20"/>
          <w:sz w:val="19"/>
          <w:lang w:val="en-US"/>
        </w:rPr>
        <w:t xml:space="preserve">Microlejeunea </w:t>
      </w:r>
      <w:r w:rsidRPr="00DB32C2">
        <w:rPr>
          <w:rFonts w:ascii="Times New Roman" w:hAnsi="Times New Roman" w:cs="Times New Roman"/>
          <w:color w:val="231F20"/>
          <w:sz w:val="19"/>
          <w:lang w:val="en-US"/>
        </w:rPr>
        <w:t>(Lejeuneaceae,</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Marchantiophyta).</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w:t>
      </w:r>
      <w:r w:rsidRPr="00DB32C2">
        <w:rPr>
          <w:rFonts w:ascii="Times New Roman" w:hAnsi="Times New Roman" w:cs="Times New Roman"/>
          <w:color w:val="231F20"/>
          <w:spacing w:val="-9"/>
          <w:sz w:val="19"/>
          <w:lang w:val="en-US"/>
        </w:rPr>
        <w:t xml:space="preserve"> </w:t>
      </w:r>
      <w:r w:rsidRPr="00DB32C2">
        <w:rPr>
          <w:rFonts w:ascii="Times New Roman" w:hAnsi="Times New Roman" w:cs="Times New Roman"/>
          <w:i/>
          <w:color w:val="231F20"/>
          <w:sz w:val="19"/>
          <w:lang w:val="en-US"/>
        </w:rPr>
        <w:t>Acta</w:t>
      </w:r>
      <w:r w:rsidRPr="00DB32C2">
        <w:rPr>
          <w:rFonts w:ascii="Times New Roman" w:hAnsi="Times New Roman" w:cs="Times New Roman"/>
          <w:i/>
          <w:color w:val="231F20"/>
          <w:spacing w:val="-11"/>
          <w:sz w:val="19"/>
          <w:lang w:val="en-US"/>
        </w:rPr>
        <w:t xml:space="preserve"> </w:t>
      </w:r>
      <w:r w:rsidRPr="00DB32C2">
        <w:rPr>
          <w:rFonts w:ascii="Times New Roman" w:hAnsi="Times New Roman" w:cs="Times New Roman"/>
          <w:i/>
          <w:color w:val="231F20"/>
          <w:sz w:val="19"/>
          <w:lang w:val="en-US"/>
        </w:rPr>
        <w:t>Bryolich.</w:t>
      </w:r>
      <w:r w:rsidRPr="00DB32C2">
        <w:rPr>
          <w:rFonts w:ascii="Times New Roman" w:hAnsi="Times New Roman" w:cs="Times New Roman"/>
          <w:i/>
          <w:color w:val="231F20"/>
          <w:spacing w:val="-14"/>
          <w:sz w:val="19"/>
          <w:lang w:val="en-US"/>
        </w:rPr>
        <w:t xml:space="preserve"> </w:t>
      </w:r>
      <w:r w:rsidRPr="00DB32C2">
        <w:rPr>
          <w:rFonts w:ascii="Times New Roman" w:hAnsi="Times New Roman" w:cs="Times New Roman"/>
          <w:i/>
          <w:color w:val="231F20"/>
          <w:sz w:val="19"/>
          <w:lang w:val="en-US"/>
        </w:rPr>
        <w:t>Asiatica</w:t>
      </w:r>
      <w:r w:rsidRPr="00DB32C2">
        <w:rPr>
          <w:rFonts w:ascii="Times New Roman" w:hAnsi="Times New Roman" w:cs="Times New Roman"/>
          <w:i/>
          <w:color w:val="231F20"/>
          <w:spacing w:val="-11"/>
          <w:sz w:val="19"/>
          <w:lang w:val="en-US"/>
        </w:rPr>
        <w:t xml:space="preserve"> </w:t>
      </w:r>
      <w:r w:rsidRPr="00DB32C2">
        <w:rPr>
          <w:rFonts w:ascii="Times New Roman" w:hAnsi="Times New Roman" w:cs="Times New Roman"/>
          <w:color w:val="231F20"/>
          <w:sz w:val="19"/>
          <w:lang w:val="en-US"/>
        </w:rPr>
        <w:t>8:</w:t>
      </w:r>
      <w:r w:rsidRPr="00DB32C2">
        <w:rPr>
          <w:rFonts w:ascii="Times New Roman" w:hAnsi="Times New Roman" w:cs="Times New Roman"/>
          <w:color w:val="231F20"/>
          <w:spacing w:val="-10"/>
          <w:sz w:val="19"/>
          <w:lang w:val="en-US"/>
        </w:rPr>
        <w:t xml:space="preserve"> </w:t>
      </w:r>
      <w:r w:rsidRPr="00DB32C2">
        <w:rPr>
          <w:rFonts w:ascii="Times New Roman" w:hAnsi="Times New Roman" w:cs="Times New Roman"/>
          <w:color w:val="231F20"/>
          <w:sz w:val="19"/>
          <w:lang w:val="en-US"/>
        </w:rPr>
        <w:t>41–84.</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ISSN 1016-6181. ISBN 978-952-67464-5-6.</w:t>
      </w:r>
    </w:p>
    <w:p w:rsidR="004316E1" w:rsidRPr="00DB32C2" w:rsidRDefault="004316E1" w:rsidP="004316E1">
      <w:pPr>
        <w:pStyle w:val="Leipteksti"/>
        <w:spacing w:before="8"/>
      </w:pPr>
    </w:p>
    <w:p w:rsidR="004316E1" w:rsidRPr="00DB32C2" w:rsidRDefault="004316E1" w:rsidP="004316E1">
      <w:pPr>
        <w:spacing w:before="1"/>
        <w:ind w:left="2878"/>
        <w:rPr>
          <w:rFonts w:ascii="Times New Roman" w:hAnsi="Times New Roman" w:cs="Times New Roman"/>
          <w:i/>
          <w:sz w:val="19"/>
          <w:lang w:val="en-US"/>
        </w:rPr>
      </w:pPr>
      <w:r w:rsidRPr="00DB32C2">
        <w:rPr>
          <w:rFonts w:ascii="Times New Roman" w:hAnsi="Times New Roman" w:cs="Times New Roman"/>
          <w:i/>
          <w:color w:val="231F20"/>
          <w:sz w:val="19"/>
          <w:lang w:val="en-US"/>
        </w:rPr>
        <w:t>Received March 27, 2019, accepted May 30, 2019</w:t>
      </w:r>
    </w:p>
    <w:p w:rsidR="004316E1" w:rsidRPr="00DB32C2" w:rsidRDefault="004316E1" w:rsidP="004316E1">
      <w:pPr>
        <w:pStyle w:val="Leipteksti"/>
        <w:spacing w:before="3"/>
        <w:rPr>
          <w:i/>
          <w:sz w:val="23"/>
        </w:rPr>
      </w:pPr>
    </w:p>
    <w:p w:rsidR="004316E1" w:rsidRPr="00DB32C2" w:rsidRDefault="004316E1" w:rsidP="004316E1">
      <w:pPr>
        <w:spacing w:before="92" w:line="285" w:lineRule="auto"/>
        <w:ind w:left="2481" w:right="506"/>
        <w:jc w:val="both"/>
        <w:rPr>
          <w:rFonts w:ascii="Times New Roman" w:hAnsi="Times New Roman" w:cs="Times New Roman"/>
          <w:sz w:val="19"/>
          <w:lang w:val="en-US"/>
        </w:rPr>
      </w:pPr>
      <w:r w:rsidRPr="00DB32C2">
        <w:rPr>
          <w:rFonts w:ascii="Times New Roman" w:hAnsi="Times New Roman" w:cs="Times New Roman"/>
          <w:color w:val="231F20"/>
          <w:sz w:val="19"/>
          <w:lang w:val="en-US"/>
        </w:rPr>
        <w:t xml:space="preserve">A first hepatic checklist for </w:t>
      </w:r>
      <w:r w:rsidRPr="00DB32C2">
        <w:rPr>
          <w:rFonts w:ascii="Times New Roman" w:hAnsi="Times New Roman" w:cs="Times New Roman"/>
          <w:color w:val="231F20"/>
          <w:spacing w:val="-3"/>
          <w:sz w:val="19"/>
          <w:lang w:val="en-US"/>
        </w:rPr>
        <w:t xml:space="preserve">Western </w:t>
      </w:r>
      <w:r w:rsidRPr="00DB32C2">
        <w:rPr>
          <w:rFonts w:ascii="Times New Roman" w:hAnsi="Times New Roman" w:cs="Times New Roman"/>
          <w:color w:val="231F20"/>
          <w:sz w:val="19"/>
          <w:lang w:val="en-US"/>
        </w:rPr>
        <w:t xml:space="preserve">Melanesia (Papua New Guinea, </w:t>
      </w:r>
      <w:r w:rsidRPr="00DB32C2">
        <w:rPr>
          <w:rFonts w:ascii="Times New Roman" w:hAnsi="Times New Roman" w:cs="Times New Roman"/>
          <w:color w:val="231F20"/>
          <w:spacing w:val="-4"/>
          <w:sz w:val="19"/>
          <w:lang w:val="en-US"/>
        </w:rPr>
        <w:t xml:space="preserve">West </w:t>
      </w:r>
      <w:r w:rsidRPr="00DB32C2">
        <w:rPr>
          <w:rFonts w:ascii="Times New Roman" w:hAnsi="Times New Roman" w:cs="Times New Roman"/>
          <w:color w:val="231F20"/>
          <w:sz w:val="19"/>
          <w:lang w:val="en-US"/>
        </w:rPr>
        <w:t xml:space="preserve">Irian of Indonesia and Solomon Islands) (Grolle &amp; Piippo 1984) listed 14 species in the genus </w:t>
      </w:r>
      <w:r w:rsidRPr="00DB32C2">
        <w:rPr>
          <w:rFonts w:ascii="Times New Roman" w:hAnsi="Times New Roman" w:cs="Times New Roman"/>
          <w:i/>
          <w:color w:val="231F20"/>
          <w:sz w:val="19"/>
          <w:lang w:val="en-US"/>
        </w:rPr>
        <w:t xml:space="preserve">Cheilolejeunea </w:t>
      </w:r>
      <w:r w:rsidRPr="00DB32C2">
        <w:rPr>
          <w:rFonts w:ascii="Times New Roman" w:hAnsi="Times New Roman" w:cs="Times New Roman"/>
          <w:color w:val="231F20"/>
          <w:sz w:val="19"/>
          <w:lang w:val="en-US"/>
        </w:rPr>
        <w:t xml:space="preserve">and 17 in the genus </w:t>
      </w:r>
      <w:r w:rsidRPr="00DB32C2">
        <w:rPr>
          <w:rFonts w:ascii="Times New Roman" w:hAnsi="Times New Roman" w:cs="Times New Roman"/>
          <w:i/>
          <w:color w:val="231F20"/>
          <w:sz w:val="19"/>
          <w:lang w:val="en-US"/>
        </w:rPr>
        <w:t>Drepanolejeunea</w:t>
      </w:r>
      <w:r w:rsidRPr="00DB32C2">
        <w:rPr>
          <w:rFonts w:ascii="Times New Roman" w:hAnsi="Times New Roman" w:cs="Times New Roman"/>
          <w:color w:val="231F20"/>
          <w:sz w:val="19"/>
          <w:lang w:val="en-US"/>
        </w:rPr>
        <w:t xml:space="preserve">. The number of species is here raised to 21 in </w:t>
      </w:r>
      <w:r w:rsidRPr="00DB32C2">
        <w:rPr>
          <w:rFonts w:ascii="Times New Roman" w:hAnsi="Times New Roman" w:cs="Times New Roman"/>
          <w:i/>
          <w:color w:val="231F20"/>
          <w:sz w:val="19"/>
          <w:lang w:val="en-US"/>
        </w:rPr>
        <w:t xml:space="preserve">Cheilolejeunea </w:t>
      </w:r>
      <w:r w:rsidRPr="00DB32C2">
        <w:rPr>
          <w:rFonts w:ascii="Times New Roman" w:hAnsi="Times New Roman" w:cs="Times New Roman"/>
          <w:color w:val="231F20"/>
          <w:sz w:val="19"/>
          <w:lang w:val="en-US"/>
        </w:rPr>
        <w:t xml:space="preserve">and to 26 (+ one variety) in </w:t>
      </w:r>
      <w:r w:rsidRPr="00DB32C2">
        <w:rPr>
          <w:rFonts w:ascii="Times New Roman" w:hAnsi="Times New Roman" w:cs="Times New Roman"/>
          <w:i/>
          <w:color w:val="231F20"/>
          <w:sz w:val="19"/>
          <w:lang w:val="en-US"/>
        </w:rPr>
        <w:t>Drepanolejeunea</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Cheilolejeunea streimannii</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C. xantho- carpa</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 xml:space="preserve">Drepanolejeunea dactylophora </w:t>
      </w:r>
      <w:r w:rsidRPr="00DB32C2">
        <w:rPr>
          <w:rFonts w:ascii="Times New Roman" w:hAnsi="Times New Roman" w:cs="Times New Roman"/>
          <w:color w:val="231F20"/>
          <w:sz w:val="19"/>
          <w:lang w:val="en-US"/>
        </w:rPr>
        <w:t xml:space="preserve">and </w:t>
      </w:r>
      <w:r w:rsidRPr="00DB32C2">
        <w:rPr>
          <w:rFonts w:ascii="Times New Roman" w:hAnsi="Times New Roman" w:cs="Times New Roman"/>
          <w:i/>
          <w:color w:val="231F20"/>
          <w:sz w:val="19"/>
          <w:lang w:val="en-US"/>
        </w:rPr>
        <w:t xml:space="preserve">D. yunnanensis </w:t>
      </w:r>
      <w:r w:rsidRPr="00DB32C2">
        <w:rPr>
          <w:rFonts w:ascii="Times New Roman" w:hAnsi="Times New Roman" w:cs="Times New Roman"/>
          <w:color w:val="231F20"/>
          <w:sz w:val="19"/>
          <w:lang w:val="en-US"/>
        </w:rPr>
        <w:t xml:space="preserve">are recorded as new to </w:t>
      </w:r>
      <w:r w:rsidRPr="00DB32C2">
        <w:rPr>
          <w:rFonts w:ascii="Times New Roman" w:hAnsi="Times New Roman" w:cs="Times New Roman"/>
          <w:color w:val="231F20"/>
          <w:spacing w:val="-3"/>
          <w:sz w:val="19"/>
          <w:lang w:val="en-US"/>
        </w:rPr>
        <w:t xml:space="preserve">Western </w:t>
      </w:r>
      <w:r w:rsidRPr="00DB32C2">
        <w:rPr>
          <w:rFonts w:ascii="Times New Roman" w:hAnsi="Times New Roman" w:cs="Times New Roman"/>
          <w:color w:val="231F20"/>
          <w:sz w:val="19"/>
          <w:lang w:val="en-US"/>
        </w:rPr>
        <w:t xml:space="preserve">Melanesia and to Papua New Guinea, and </w:t>
      </w:r>
      <w:r w:rsidRPr="00DB32C2">
        <w:rPr>
          <w:rFonts w:ascii="Times New Roman" w:hAnsi="Times New Roman" w:cs="Times New Roman"/>
          <w:i/>
          <w:color w:val="231F20"/>
          <w:sz w:val="19"/>
          <w:lang w:val="en-US"/>
        </w:rPr>
        <w:t xml:space="preserve">D. longicornua </w:t>
      </w:r>
      <w:r w:rsidRPr="00DB32C2">
        <w:rPr>
          <w:rFonts w:ascii="Times New Roman" w:hAnsi="Times New Roman" w:cs="Times New Roman"/>
          <w:color w:val="231F20"/>
          <w:sz w:val="19"/>
          <w:lang w:val="en-US"/>
        </w:rPr>
        <w:t xml:space="preserve">to Solomon Islands. New records are added to the hitherto poorly known species of </w:t>
      </w:r>
      <w:r w:rsidRPr="00DB32C2">
        <w:rPr>
          <w:rFonts w:ascii="Times New Roman" w:hAnsi="Times New Roman" w:cs="Times New Roman"/>
          <w:i/>
          <w:color w:val="231F20"/>
          <w:sz w:val="19"/>
          <w:lang w:val="en-US"/>
        </w:rPr>
        <w:t xml:space="preserve">Cheilolejeunea </w:t>
      </w:r>
      <w:r w:rsidRPr="00DB32C2">
        <w:rPr>
          <w:rFonts w:ascii="Times New Roman" w:hAnsi="Times New Roman" w:cs="Times New Roman"/>
          <w:color w:val="231F20"/>
          <w:sz w:val="19"/>
          <w:lang w:val="en-US"/>
        </w:rPr>
        <w:t xml:space="preserve">and </w:t>
      </w:r>
      <w:r w:rsidRPr="00DB32C2">
        <w:rPr>
          <w:rFonts w:ascii="Times New Roman" w:hAnsi="Times New Roman" w:cs="Times New Roman"/>
          <w:i/>
          <w:color w:val="231F20"/>
          <w:sz w:val="19"/>
          <w:lang w:val="en-US"/>
        </w:rPr>
        <w:t>Drepanolejeunea</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 xml:space="preserve">Lejeunea meyeniana </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lastRenderedPageBreak/>
        <w:t>Cheilolejeunea</w:t>
      </w:r>
      <w:r w:rsidRPr="00DB32C2">
        <w:rPr>
          <w:rFonts w:ascii="Times New Roman" w:hAnsi="Times New Roman" w:cs="Times New Roman"/>
          <w:i/>
          <w:color w:val="231F20"/>
          <w:spacing w:val="-12"/>
          <w:sz w:val="19"/>
          <w:lang w:val="en-US"/>
        </w:rPr>
        <w:t xml:space="preserve"> </w:t>
      </w:r>
      <w:r w:rsidRPr="00DB32C2">
        <w:rPr>
          <w:rFonts w:ascii="Times New Roman" w:hAnsi="Times New Roman" w:cs="Times New Roman"/>
          <w:i/>
          <w:color w:val="231F20"/>
          <w:sz w:val="19"/>
          <w:lang w:val="en-US"/>
        </w:rPr>
        <w:t>meyeniana</w:t>
      </w:r>
      <w:r w:rsidRPr="00DB32C2">
        <w:rPr>
          <w:rFonts w:ascii="Times New Roman" w:hAnsi="Times New Roman" w:cs="Times New Roman"/>
          <w:color w:val="231F20"/>
          <w:sz w:val="19"/>
          <w:lang w:val="en-US"/>
        </w:rPr>
        <w:t>)</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is</w:t>
      </w:r>
      <w:r w:rsidRPr="00DB32C2">
        <w:rPr>
          <w:rFonts w:ascii="Times New Roman" w:hAnsi="Times New Roman" w:cs="Times New Roman"/>
          <w:color w:val="231F20"/>
          <w:spacing w:val="-12"/>
          <w:sz w:val="19"/>
          <w:lang w:val="en-US"/>
        </w:rPr>
        <w:t xml:space="preserve"> </w:t>
      </w:r>
      <w:r w:rsidRPr="00DB32C2">
        <w:rPr>
          <w:rFonts w:ascii="Times New Roman" w:hAnsi="Times New Roman" w:cs="Times New Roman"/>
          <w:color w:val="231F20"/>
          <w:sz w:val="19"/>
          <w:lang w:val="en-US"/>
        </w:rPr>
        <w:t>synonymized</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with</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i/>
          <w:color w:val="231F20"/>
          <w:sz w:val="19"/>
          <w:lang w:val="en-US"/>
        </w:rPr>
        <w:t>C.</w:t>
      </w:r>
      <w:r w:rsidRPr="00DB32C2">
        <w:rPr>
          <w:rFonts w:ascii="Times New Roman" w:hAnsi="Times New Roman" w:cs="Times New Roman"/>
          <w:i/>
          <w:color w:val="231F20"/>
          <w:spacing w:val="-12"/>
          <w:sz w:val="19"/>
          <w:lang w:val="en-US"/>
        </w:rPr>
        <w:t xml:space="preserve"> </w:t>
      </w:r>
      <w:r w:rsidRPr="00DB32C2">
        <w:rPr>
          <w:rFonts w:ascii="Times New Roman" w:hAnsi="Times New Roman" w:cs="Times New Roman"/>
          <w:i/>
          <w:color w:val="231F20"/>
          <w:sz w:val="19"/>
          <w:lang w:val="en-US"/>
        </w:rPr>
        <w:t>trapezia</w:t>
      </w:r>
      <w:r w:rsidRPr="00DB32C2">
        <w:rPr>
          <w:rFonts w:ascii="Times New Roman" w:hAnsi="Times New Roman" w:cs="Times New Roman"/>
          <w:color w:val="231F20"/>
          <w:sz w:val="19"/>
          <w:lang w:val="en-US"/>
        </w:rPr>
        <w:t>.</w:t>
      </w:r>
      <w:r w:rsidRPr="00DB32C2">
        <w:rPr>
          <w:rFonts w:ascii="Times New Roman" w:hAnsi="Times New Roman" w:cs="Times New Roman"/>
          <w:color w:val="231F20"/>
          <w:spacing w:val="-14"/>
          <w:sz w:val="19"/>
          <w:lang w:val="en-US"/>
        </w:rPr>
        <w:t xml:space="preserve"> </w:t>
      </w:r>
      <w:r w:rsidRPr="00DB32C2">
        <w:rPr>
          <w:rFonts w:ascii="Times New Roman" w:hAnsi="Times New Roman" w:cs="Times New Roman"/>
          <w:color w:val="231F20"/>
          <w:sz w:val="19"/>
          <w:lang w:val="en-US"/>
        </w:rPr>
        <w:t>The</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taxonomy of some species is discussed. The altitudinal ranges of the species reported and some of them are summarized in altitudinal graphs for Huon Penin- sula. The species are divided into floristic elements. The habitats of most of</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the</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species</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are</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in</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wet</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montane</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rainforests</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at</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1000−3000</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m.</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color w:val="231F20"/>
          <w:sz w:val="19"/>
          <w:lang w:val="en-US"/>
        </w:rPr>
        <w:t>They</w:t>
      </w:r>
      <w:r w:rsidRPr="00DB32C2">
        <w:rPr>
          <w:rFonts w:ascii="Times New Roman" w:hAnsi="Times New Roman" w:cs="Times New Roman"/>
          <w:color w:val="231F20"/>
          <w:spacing w:val="11"/>
          <w:sz w:val="19"/>
          <w:lang w:val="en-US"/>
        </w:rPr>
        <w:t xml:space="preserve"> </w:t>
      </w:r>
      <w:r w:rsidRPr="00DB32C2">
        <w:rPr>
          <w:rFonts w:ascii="Times New Roman" w:hAnsi="Times New Roman" w:cs="Times New Roman"/>
          <w:color w:val="231F20"/>
          <w:sz w:val="19"/>
          <w:lang w:val="en-US"/>
        </w:rPr>
        <w:t>were</w:t>
      </w:r>
      <w:r w:rsidRPr="00DB32C2">
        <w:rPr>
          <w:rFonts w:ascii="Times New Roman" w:hAnsi="Times New Roman" w:cs="Times New Roman"/>
          <w:color w:val="231F20"/>
          <w:sz w:val="19"/>
          <w:lang w:val="en-US"/>
        </w:rPr>
        <w:t xml:space="preserve"> collected</w:t>
      </w:r>
      <w:r w:rsidRPr="00DB32C2">
        <w:rPr>
          <w:rFonts w:ascii="Times New Roman" w:hAnsi="Times New Roman" w:cs="Times New Roman"/>
          <w:color w:val="231F20"/>
          <w:sz w:val="19"/>
          <w:lang w:val="en-US"/>
        </w:rPr>
        <w:t xml:space="preserve"> mostly on leaves of trees and bushes and have limited ranges in </w:t>
      </w:r>
      <w:r w:rsidRPr="00DB32C2">
        <w:rPr>
          <w:rFonts w:ascii="Times New Roman" w:hAnsi="Times New Roman" w:cs="Times New Roman"/>
          <w:color w:val="231F20"/>
          <w:spacing w:val="-3"/>
          <w:sz w:val="19"/>
          <w:lang w:val="en-US"/>
        </w:rPr>
        <w:t xml:space="preserve">Western </w:t>
      </w:r>
      <w:r w:rsidRPr="00DB32C2">
        <w:rPr>
          <w:rFonts w:ascii="Times New Roman" w:hAnsi="Times New Roman" w:cs="Times New Roman"/>
          <w:color w:val="231F20"/>
          <w:sz w:val="19"/>
          <w:lang w:val="en-US"/>
        </w:rPr>
        <w:t xml:space="preserve">Melanesia. Only a few taxa came from tree trunks, twigs or logs. Some of them grow at lower elevations in the zone of lowland rainforest at 0−1000 m and the lower part of montane rainforests (−2000 m). They have </w:t>
      </w:r>
      <w:r w:rsidRPr="00DB32C2">
        <w:rPr>
          <w:rFonts w:ascii="Times New Roman" w:hAnsi="Times New Roman" w:cs="Times New Roman"/>
          <w:color w:val="231F20"/>
          <w:spacing w:val="-2"/>
          <w:sz w:val="19"/>
          <w:lang w:val="en-US"/>
        </w:rPr>
        <w:t>wider,</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either</w:t>
      </w:r>
      <w:r w:rsidRPr="00DB32C2">
        <w:rPr>
          <w:rFonts w:ascii="Times New Roman" w:hAnsi="Times New Roman" w:cs="Times New Roman"/>
          <w:color w:val="231F20"/>
          <w:spacing w:val="-16"/>
          <w:sz w:val="19"/>
          <w:lang w:val="en-US"/>
        </w:rPr>
        <w:t xml:space="preserve"> </w:t>
      </w:r>
      <w:r w:rsidRPr="00DB32C2">
        <w:rPr>
          <w:rFonts w:ascii="Times New Roman" w:hAnsi="Times New Roman" w:cs="Times New Roman"/>
          <w:color w:val="231F20"/>
          <w:sz w:val="19"/>
          <w:lang w:val="en-US"/>
        </w:rPr>
        <w:t>Asian</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or</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East</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Malesian,</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or</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even</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pantropical</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ranges.</w:t>
      </w:r>
      <w:r w:rsidRPr="00DB32C2">
        <w:rPr>
          <w:rFonts w:ascii="Times New Roman" w:hAnsi="Times New Roman" w:cs="Times New Roman"/>
          <w:color w:val="231F20"/>
          <w:spacing w:val="-16"/>
          <w:sz w:val="19"/>
          <w:lang w:val="en-US"/>
        </w:rPr>
        <w:t xml:space="preserve"> </w:t>
      </w:r>
      <w:r w:rsidRPr="00DB32C2">
        <w:rPr>
          <w:rFonts w:ascii="Times New Roman" w:hAnsi="Times New Roman" w:cs="Times New Roman"/>
          <w:color w:val="231F20"/>
          <w:sz w:val="19"/>
          <w:lang w:val="en-US"/>
        </w:rPr>
        <w:t>A</w:t>
      </w:r>
      <w:r w:rsidRPr="00DB32C2">
        <w:rPr>
          <w:rFonts w:ascii="Times New Roman" w:hAnsi="Times New Roman" w:cs="Times New Roman"/>
          <w:color w:val="231F20"/>
          <w:spacing w:val="-16"/>
          <w:sz w:val="19"/>
          <w:lang w:val="en-US"/>
        </w:rPr>
        <w:t xml:space="preserve"> </w:t>
      </w:r>
      <w:r w:rsidRPr="00DB32C2">
        <w:rPr>
          <w:rFonts w:ascii="Times New Roman" w:hAnsi="Times New Roman" w:cs="Times New Roman"/>
          <w:color w:val="231F20"/>
          <w:sz w:val="19"/>
          <w:lang w:val="en-US"/>
        </w:rPr>
        <w:t>few</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 xml:space="preserve">taxa grow at high altitudes near the tree limit and these tend to be endemic </w:t>
      </w:r>
      <w:r w:rsidRPr="00DB32C2">
        <w:rPr>
          <w:rFonts w:ascii="Times New Roman" w:hAnsi="Times New Roman" w:cs="Times New Roman"/>
          <w:color w:val="231F20"/>
          <w:spacing w:val="-6"/>
          <w:sz w:val="19"/>
          <w:lang w:val="en-US"/>
        </w:rPr>
        <w:t xml:space="preserve">to </w:t>
      </w:r>
      <w:r w:rsidRPr="00DB32C2">
        <w:rPr>
          <w:rFonts w:ascii="Times New Roman" w:hAnsi="Times New Roman" w:cs="Times New Roman"/>
          <w:color w:val="231F20"/>
          <w:sz w:val="19"/>
          <w:lang w:val="en-US"/>
        </w:rPr>
        <w:t xml:space="preserve">New Guinea. Contributions to the genera of </w:t>
      </w:r>
      <w:r w:rsidRPr="00DB32C2">
        <w:rPr>
          <w:rFonts w:ascii="Times New Roman" w:hAnsi="Times New Roman" w:cs="Times New Roman"/>
          <w:i/>
          <w:color w:val="231F20"/>
          <w:sz w:val="19"/>
          <w:lang w:val="en-US"/>
        </w:rPr>
        <w:t>Ceratolejeunea</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Cololejeunea</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Diplasiolejeunea, Lejeunea</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Leptolejeunea</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 xml:space="preserve">Metalejeunea </w:t>
      </w:r>
      <w:r w:rsidRPr="00DB32C2">
        <w:rPr>
          <w:rFonts w:ascii="Times New Roman" w:hAnsi="Times New Roman" w:cs="Times New Roman"/>
          <w:color w:val="231F20"/>
          <w:sz w:val="19"/>
          <w:lang w:val="en-US"/>
        </w:rPr>
        <w:t xml:space="preserve">and </w:t>
      </w:r>
      <w:r w:rsidRPr="00DB32C2">
        <w:rPr>
          <w:rFonts w:ascii="Times New Roman" w:hAnsi="Times New Roman" w:cs="Times New Roman"/>
          <w:i/>
          <w:color w:val="231F20"/>
          <w:sz w:val="19"/>
          <w:lang w:val="en-US"/>
        </w:rPr>
        <w:t xml:space="preserve">Microle- jeunea </w:t>
      </w:r>
      <w:r w:rsidRPr="00DB32C2">
        <w:rPr>
          <w:rFonts w:ascii="Times New Roman" w:hAnsi="Times New Roman" w:cs="Times New Roman"/>
          <w:color w:val="231F20"/>
          <w:sz w:val="19"/>
          <w:lang w:val="en-US"/>
        </w:rPr>
        <w:t xml:space="preserve">include first records of </w:t>
      </w:r>
      <w:r w:rsidRPr="00DB32C2">
        <w:rPr>
          <w:rFonts w:ascii="Times New Roman" w:hAnsi="Times New Roman" w:cs="Times New Roman"/>
          <w:i/>
          <w:color w:val="231F20"/>
          <w:sz w:val="19"/>
          <w:lang w:val="en-US"/>
        </w:rPr>
        <w:t>Lejeuneaa mizutanii</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Lejeunea reinerae</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z w:val="19"/>
          <w:lang w:val="en-US"/>
        </w:rPr>
        <w:t xml:space="preserve">Leptolejeunea vitrea </w:t>
      </w:r>
      <w:r w:rsidRPr="00DB32C2">
        <w:rPr>
          <w:rFonts w:ascii="Times New Roman" w:hAnsi="Times New Roman" w:cs="Times New Roman"/>
          <w:color w:val="231F20"/>
          <w:sz w:val="19"/>
          <w:lang w:val="en-US"/>
        </w:rPr>
        <w:t xml:space="preserve">and </w:t>
      </w:r>
      <w:r w:rsidRPr="00DB32C2">
        <w:rPr>
          <w:rFonts w:ascii="Times New Roman" w:hAnsi="Times New Roman" w:cs="Times New Roman"/>
          <w:i/>
          <w:color w:val="231F20"/>
          <w:sz w:val="19"/>
          <w:lang w:val="en-US"/>
        </w:rPr>
        <w:t xml:space="preserve">Microlejeunea lunulatiloba </w:t>
      </w:r>
      <w:r w:rsidRPr="00DB32C2">
        <w:rPr>
          <w:rFonts w:ascii="Times New Roman" w:hAnsi="Times New Roman" w:cs="Times New Roman"/>
          <w:color w:val="231F20"/>
          <w:sz w:val="19"/>
          <w:lang w:val="en-US"/>
        </w:rPr>
        <w:t xml:space="preserve">to </w:t>
      </w:r>
      <w:r w:rsidRPr="00DB32C2">
        <w:rPr>
          <w:rFonts w:ascii="Times New Roman" w:hAnsi="Times New Roman" w:cs="Times New Roman"/>
          <w:color w:val="231F20"/>
          <w:spacing w:val="-3"/>
          <w:sz w:val="19"/>
          <w:lang w:val="en-US"/>
        </w:rPr>
        <w:t xml:space="preserve">Western </w:t>
      </w:r>
      <w:r w:rsidRPr="00DB32C2">
        <w:rPr>
          <w:rFonts w:ascii="Times New Roman" w:hAnsi="Times New Roman" w:cs="Times New Roman"/>
          <w:color w:val="231F20"/>
          <w:sz w:val="19"/>
          <w:lang w:val="en-US"/>
        </w:rPr>
        <w:t xml:space="preserve">Melanesia and Papua New Guinea, and first records of </w:t>
      </w:r>
      <w:r w:rsidRPr="00DB32C2">
        <w:rPr>
          <w:rFonts w:ascii="Times New Roman" w:hAnsi="Times New Roman" w:cs="Times New Roman"/>
          <w:i/>
          <w:color w:val="231F20"/>
          <w:sz w:val="19"/>
          <w:lang w:val="en-US"/>
        </w:rPr>
        <w:t xml:space="preserve">Metalejeunea cucullata </w:t>
      </w:r>
      <w:r w:rsidRPr="00DB32C2">
        <w:rPr>
          <w:rFonts w:ascii="Times New Roman" w:hAnsi="Times New Roman" w:cs="Times New Roman"/>
          <w:color w:val="231F20"/>
          <w:sz w:val="19"/>
          <w:lang w:val="en-US"/>
        </w:rPr>
        <w:t xml:space="preserve">and </w:t>
      </w:r>
      <w:r w:rsidRPr="00DB32C2">
        <w:rPr>
          <w:rFonts w:ascii="Times New Roman" w:hAnsi="Times New Roman" w:cs="Times New Roman"/>
          <w:i/>
          <w:color w:val="231F20"/>
          <w:sz w:val="19"/>
          <w:lang w:val="en-US"/>
        </w:rPr>
        <w:t xml:space="preserve">Microlejeunea filicuspis </w:t>
      </w:r>
      <w:r w:rsidRPr="00DB32C2">
        <w:rPr>
          <w:rFonts w:ascii="Times New Roman" w:hAnsi="Times New Roman" w:cs="Times New Roman"/>
          <w:color w:val="231F20"/>
          <w:sz w:val="19"/>
          <w:lang w:val="en-US"/>
        </w:rPr>
        <w:t>to Solomon</w:t>
      </w:r>
      <w:r w:rsidRPr="00DB32C2">
        <w:rPr>
          <w:rFonts w:ascii="Times New Roman" w:hAnsi="Times New Roman" w:cs="Times New Roman"/>
          <w:color w:val="231F20"/>
          <w:spacing w:val="-3"/>
          <w:sz w:val="19"/>
          <w:lang w:val="en-US"/>
        </w:rPr>
        <w:t xml:space="preserve"> </w:t>
      </w:r>
      <w:r w:rsidRPr="00DB32C2">
        <w:rPr>
          <w:rFonts w:ascii="Times New Roman" w:hAnsi="Times New Roman" w:cs="Times New Roman"/>
          <w:color w:val="231F20"/>
          <w:sz w:val="19"/>
          <w:lang w:val="en-US"/>
        </w:rPr>
        <w:t>Islands.</w:t>
      </w:r>
    </w:p>
    <w:p w:rsidR="004316E1" w:rsidRPr="00DB32C2" w:rsidRDefault="004316E1" w:rsidP="004316E1">
      <w:pPr>
        <w:pStyle w:val="Leipteksti"/>
        <w:spacing w:before="8"/>
      </w:pPr>
    </w:p>
    <w:p w:rsidR="004316E1" w:rsidRPr="00DB32C2" w:rsidRDefault="004316E1" w:rsidP="004316E1">
      <w:pPr>
        <w:pStyle w:val="Leipteksti"/>
        <w:spacing w:line="285" w:lineRule="auto"/>
        <w:ind w:left="2481" w:right="507"/>
        <w:jc w:val="both"/>
      </w:pPr>
      <w:r w:rsidRPr="00DB32C2">
        <w:rPr>
          <w:color w:val="231F20"/>
        </w:rPr>
        <w:t>Key-words: epiphyte, hepatic, Indonesia</w:t>
      </w:r>
      <w:r w:rsidRPr="00DB32C2">
        <w:rPr>
          <w:i/>
          <w:color w:val="231F20"/>
        </w:rPr>
        <w:t xml:space="preserve">, </w:t>
      </w:r>
      <w:r w:rsidRPr="00DB32C2">
        <w:rPr>
          <w:color w:val="231F20"/>
        </w:rPr>
        <w:t>liverwort, new combination, nomenclature, Papua New Guinea, provincial checklist, ranges, Solomon Islands, taxonomy, Western Melanesia, West Irian</w:t>
      </w:r>
    </w:p>
    <w:p w:rsidR="004316E1" w:rsidRPr="004316E1" w:rsidRDefault="004316E1" w:rsidP="004316E1">
      <w:pPr>
        <w:spacing w:before="160" w:line="249" w:lineRule="auto"/>
        <w:ind w:left="610" w:right="111"/>
        <w:jc w:val="both"/>
        <w:rPr>
          <w:rFonts w:ascii="Times New Roman" w:hAnsi="Times New Roman" w:cs="Times New Roman"/>
          <w:b/>
          <w:color w:val="231F20"/>
          <w:spacing w:val="-7"/>
          <w:sz w:val="32"/>
          <w:lang w:val="en-US"/>
        </w:rPr>
        <w:sectPr w:rsidR="004316E1" w:rsidRPr="004316E1" w:rsidSect="004316E1">
          <w:type w:val="continuous"/>
          <w:pgSz w:w="9980" w:h="14120"/>
          <w:pgMar w:top="1400" w:right="680" w:bottom="660" w:left="580" w:header="860" w:footer="480" w:gutter="0"/>
          <w:pgNumType w:start="41"/>
          <w:cols w:space="708"/>
        </w:sectPr>
      </w:pPr>
    </w:p>
    <w:p w:rsidR="004316E1" w:rsidRDefault="00DB32C2" w:rsidP="004316E1">
      <w:pPr>
        <w:spacing w:line="285" w:lineRule="auto"/>
        <w:ind w:left="2878" w:right="111"/>
        <w:jc w:val="both"/>
        <w:rPr>
          <w:sz w:val="19"/>
          <w:lang w:val="en-US"/>
        </w:rPr>
        <w:sectPr w:rsidR="004316E1" w:rsidSect="004316E1">
          <w:type w:val="continuous"/>
          <w:pgSz w:w="9980" w:h="14120"/>
          <w:pgMar w:top="1400" w:right="680" w:bottom="6096" w:left="580" w:header="860" w:footer="480" w:gutter="0"/>
          <w:pgNumType w:start="41"/>
          <w:cols w:space="708"/>
        </w:sectPr>
      </w:pPr>
      <w:r>
        <w:rPr>
          <w:color w:val="231F20"/>
          <w:sz w:val="19"/>
          <w:lang w:val="en-US"/>
        </w:rPr>
        <w:t xml:space="preserve"> </w:t>
      </w:r>
    </w:p>
    <w:p w:rsidR="004316E1" w:rsidRPr="004316E1" w:rsidRDefault="004316E1" w:rsidP="004316E1">
      <w:pPr>
        <w:spacing w:line="285" w:lineRule="auto"/>
        <w:jc w:val="both"/>
        <w:rPr>
          <w:sz w:val="19"/>
          <w:lang w:val="en-US"/>
        </w:rPr>
        <w:sectPr w:rsidR="004316E1" w:rsidRPr="004316E1" w:rsidSect="004316E1">
          <w:type w:val="continuous"/>
          <w:pgSz w:w="9980" w:h="14120"/>
          <w:pgMar w:top="1400" w:right="680" w:bottom="660" w:left="580" w:header="860" w:footer="480" w:gutter="0"/>
          <w:pgNumType w:start="41"/>
          <w:cols w:space="708"/>
        </w:sectPr>
      </w:pPr>
    </w:p>
    <w:p w:rsidR="004316E1" w:rsidRPr="004316E1" w:rsidRDefault="004316E1" w:rsidP="004316E1">
      <w:pPr>
        <w:spacing w:before="92" w:line="285" w:lineRule="auto"/>
        <w:ind w:left="2481" w:right="506"/>
        <w:jc w:val="both"/>
        <w:rPr>
          <w:sz w:val="19"/>
          <w:lang w:val="en-US"/>
        </w:rPr>
        <w:sectPr w:rsidR="004316E1" w:rsidRPr="004316E1" w:rsidSect="004316E1">
          <w:headerReference w:type="even" r:id="rId21"/>
          <w:headerReference w:type="default" r:id="rId22"/>
          <w:footerReference w:type="even" r:id="rId23"/>
          <w:footerReference w:type="default" r:id="rId24"/>
          <w:type w:val="continuous"/>
          <w:pgSz w:w="9980" w:h="14120"/>
          <w:pgMar w:top="1400" w:right="680" w:bottom="660" w:left="580" w:header="860" w:footer="480" w:gutter="0"/>
          <w:pgNumType w:start="41"/>
          <w:cols w:space="708"/>
        </w:sectPr>
      </w:pPr>
    </w:p>
    <w:p w:rsidR="00DB32C2" w:rsidRPr="00DB32C2" w:rsidRDefault="00DB32C2" w:rsidP="00DB32C2">
      <w:pPr>
        <w:spacing w:before="160" w:line="249" w:lineRule="auto"/>
        <w:ind w:left="510"/>
        <w:rPr>
          <w:rFonts w:ascii="Times New Roman" w:hAnsi="Times New Roman" w:cs="Times New Roman"/>
          <w:b/>
          <w:color w:val="231F20"/>
          <w:sz w:val="32"/>
          <w:lang w:val="en-US"/>
        </w:rPr>
      </w:pPr>
      <w:r w:rsidRPr="00DB32C2">
        <w:rPr>
          <w:rFonts w:ascii="Times New Roman" w:hAnsi="Times New Roman" w:cs="Times New Roman"/>
          <w:b/>
          <w:color w:val="231F20"/>
          <w:sz w:val="32"/>
          <w:lang w:val="en-US"/>
        </w:rPr>
        <w:lastRenderedPageBreak/>
        <w:t>Abstract 4</w:t>
      </w:r>
    </w:p>
    <w:p w:rsidR="00DB32C2" w:rsidRPr="00DB32C2" w:rsidRDefault="00DB32C2" w:rsidP="00DB32C2">
      <w:pPr>
        <w:spacing w:before="160" w:line="249" w:lineRule="auto"/>
        <w:ind w:left="510"/>
        <w:rPr>
          <w:rFonts w:ascii="Times New Roman" w:hAnsi="Times New Roman" w:cs="Times New Roman"/>
          <w:b/>
          <w:sz w:val="32"/>
          <w:lang w:val="en-US"/>
        </w:rPr>
      </w:pPr>
      <w:r w:rsidRPr="00DB32C2">
        <w:rPr>
          <w:rFonts w:ascii="Times New Roman" w:hAnsi="Times New Roman" w:cs="Times New Roman"/>
          <w:b/>
          <w:color w:val="231F20"/>
          <w:sz w:val="32"/>
          <w:lang w:val="en-US"/>
        </w:rPr>
        <w:t>Bryophyte flora of Hunan Province, China 26. Bartramia­ ceae (Bryophyta)</w:t>
      </w:r>
    </w:p>
    <w:p w:rsidR="00DB32C2" w:rsidRPr="00DB32C2" w:rsidRDefault="00DB32C2" w:rsidP="00DB32C2">
      <w:pPr>
        <w:pStyle w:val="Leipteksti"/>
        <w:spacing w:before="3"/>
        <w:rPr>
          <w:b/>
          <w:sz w:val="45"/>
        </w:rPr>
      </w:pPr>
    </w:p>
    <w:p w:rsidR="00DB32C2" w:rsidRPr="00DB32C2" w:rsidRDefault="00DB32C2" w:rsidP="00DB32C2">
      <w:pPr>
        <w:pStyle w:val="Otsikko2"/>
        <w:spacing w:before="0"/>
        <w:ind w:left="510"/>
      </w:pPr>
      <w:r w:rsidRPr="00DB32C2">
        <w:rPr>
          <w:color w:val="231F20"/>
        </w:rPr>
        <w:t>TIMO KOPONEN</w:t>
      </w:r>
    </w:p>
    <w:p w:rsidR="00DB32C2" w:rsidRPr="00DB32C2" w:rsidRDefault="00DB32C2" w:rsidP="00DB32C2">
      <w:pPr>
        <w:pStyle w:val="Leipteksti"/>
        <w:spacing w:before="4"/>
        <w:rPr>
          <w:sz w:val="22"/>
        </w:rPr>
      </w:pPr>
    </w:p>
    <w:p w:rsidR="00DB32C2" w:rsidRPr="00DB32C2" w:rsidRDefault="00DB32C2" w:rsidP="00DB32C2">
      <w:pPr>
        <w:spacing w:line="285" w:lineRule="auto"/>
        <w:ind w:left="2778" w:right="110"/>
        <w:jc w:val="both"/>
        <w:rPr>
          <w:rFonts w:ascii="Times New Roman" w:hAnsi="Times New Roman" w:cs="Times New Roman"/>
          <w:i/>
          <w:sz w:val="19"/>
          <w:lang w:val="en-US"/>
        </w:rPr>
      </w:pPr>
      <w:r w:rsidRPr="00DB32C2">
        <w:rPr>
          <w:rFonts w:ascii="Times New Roman" w:hAnsi="Times New Roman" w:cs="Times New Roman"/>
          <w:i/>
          <w:color w:val="231F20"/>
          <w:sz w:val="19"/>
          <w:lang w:val="en-US"/>
        </w:rPr>
        <w:t>Timo Koponen, Finnish-Chinese Botanical Foundation, Mailantie 109, FI–08800 Lohja, Finland &amp; Finnish Museum of Natural History (Botany),</w:t>
      </w:r>
    </w:p>
    <w:p w:rsidR="00DB32C2" w:rsidRPr="00DB32C2" w:rsidRDefault="00DB32C2" w:rsidP="00DB32C2">
      <w:pPr>
        <w:ind w:left="2778"/>
        <w:rPr>
          <w:rFonts w:ascii="Times New Roman" w:hAnsi="Times New Roman" w:cs="Times New Roman"/>
          <w:i/>
          <w:sz w:val="19"/>
          <w:lang w:val="en-US"/>
        </w:rPr>
      </w:pPr>
      <w:r w:rsidRPr="00DB32C2">
        <w:rPr>
          <w:rFonts w:ascii="Times New Roman" w:hAnsi="Times New Roman" w:cs="Times New Roman"/>
          <w:i/>
          <w:color w:val="231F20"/>
          <w:sz w:val="19"/>
          <w:lang w:val="en-US"/>
        </w:rPr>
        <w:t>P.O. Box 7, FI–00014 University of Helsinki, Finland</w:t>
      </w:r>
    </w:p>
    <w:p w:rsidR="00DB32C2" w:rsidRPr="00DB32C2" w:rsidRDefault="00DB32C2" w:rsidP="00DB32C2">
      <w:pPr>
        <w:pStyle w:val="Leipteksti"/>
        <w:spacing w:before="4"/>
        <w:rPr>
          <w:i/>
          <w:sz w:val="23"/>
        </w:rPr>
      </w:pPr>
    </w:p>
    <w:p w:rsidR="00DB32C2" w:rsidRPr="00DB32C2" w:rsidRDefault="00DB32C2" w:rsidP="00DB32C2">
      <w:pPr>
        <w:pStyle w:val="Leipteksti"/>
        <w:spacing w:line="285" w:lineRule="auto"/>
        <w:ind w:left="2778" w:right="111"/>
        <w:jc w:val="both"/>
      </w:pPr>
      <w:r w:rsidRPr="00DB32C2">
        <w:rPr>
          <w:color w:val="231F20"/>
        </w:rPr>
        <w:t>Koponen,</w:t>
      </w:r>
      <w:r w:rsidRPr="00DB32C2">
        <w:rPr>
          <w:color w:val="231F20"/>
          <w:spacing w:val="-11"/>
        </w:rPr>
        <w:t xml:space="preserve"> </w:t>
      </w:r>
      <w:r w:rsidRPr="00DB32C2">
        <w:rPr>
          <w:color w:val="231F20"/>
          <w:spacing w:val="-8"/>
        </w:rPr>
        <w:t>T.</w:t>
      </w:r>
      <w:r w:rsidRPr="00DB32C2">
        <w:rPr>
          <w:color w:val="231F20"/>
          <w:spacing w:val="-7"/>
        </w:rPr>
        <w:t xml:space="preserve"> </w:t>
      </w:r>
      <w:r w:rsidRPr="00DB32C2">
        <w:rPr>
          <w:color w:val="231F20"/>
        </w:rPr>
        <w:t>2019:</w:t>
      </w:r>
      <w:r w:rsidRPr="00DB32C2">
        <w:rPr>
          <w:color w:val="231F20"/>
          <w:spacing w:val="-8"/>
        </w:rPr>
        <w:t xml:space="preserve"> </w:t>
      </w:r>
      <w:r w:rsidRPr="00DB32C2">
        <w:rPr>
          <w:color w:val="231F20"/>
        </w:rPr>
        <w:t>Bryophyte</w:t>
      </w:r>
      <w:r w:rsidRPr="00DB32C2">
        <w:rPr>
          <w:color w:val="231F20"/>
          <w:spacing w:val="-8"/>
        </w:rPr>
        <w:t xml:space="preserve"> </w:t>
      </w:r>
      <w:r w:rsidRPr="00DB32C2">
        <w:rPr>
          <w:color w:val="231F20"/>
        </w:rPr>
        <w:t>flora</w:t>
      </w:r>
      <w:r w:rsidRPr="00DB32C2">
        <w:rPr>
          <w:color w:val="231F20"/>
          <w:spacing w:val="-8"/>
        </w:rPr>
        <w:t xml:space="preserve"> </w:t>
      </w:r>
      <w:r w:rsidRPr="00DB32C2">
        <w:rPr>
          <w:color w:val="231F20"/>
        </w:rPr>
        <w:t>of</w:t>
      </w:r>
      <w:r w:rsidRPr="00DB32C2">
        <w:rPr>
          <w:color w:val="231F20"/>
          <w:spacing w:val="-7"/>
        </w:rPr>
        <w:t xml:space="preserve"> </w:t>
      </w:r>
      <w:r w:rsidRPr="00DB32C2">
        <w:rPr>
          <w:color w:val="231F20"/>
        </w:rPr>
        <w:t>Hunan</w:t>
      </w:r>
      <w:r w:rsidRPr="00DB32C2">
        <w:rPr>
          <w:color w:val="231F20"/>
          <w:spacing w:val="-8"/>
        </w:rPr>
        <w:t xml:space="preserve"> </w:t>
      </w:r>
      <w:r w:rsidRPr="00DB32C2">
        <w:rPr>
          <w:color w:val="231F20"/>
        </w:rPr>
        <w:t>Province,</w:t>
      </w:r>
      <w:r w:rsidRPr="00DB32C2">
        <w:rPr>
          <w:color w:val="231F20"/>
          <w:spacing w:val="-8"/>
        </w:rPr>
        <w:t xml:space="preserve"> </w:t>
      </w:r>
      <w:r w:rsidRPr="00DB32C2">
        <w:rPr>
          <w:color w:val="231F20"/>
        </w:rPr>
        <w:t>China</w:t>
      </w:r>
      <w:r w:rsidRPr="00DB32C2">
        <w:rPr>
          <w:color w:val="231F20"/>
          <w:spacing w:val="-6"/>
        </w:rPr>
        <w:t xml:space="preserve"> </w:t>
      </w:r>
      <w:r w:rsidRPr="00DB32C2">
        <w:rPr>
          <w:color w:val="231F20"/>
        </w:rPr>
        <w:t>26.</w:t>
      </w:r>
      <w:r w:rsidRPr="00DB32C2">
        <w:rPr>
          <w:color w:val="231F20"/>
          <w:spacing w:val="-7"/>
        </w:rPr>
        <w:t xml:space="preserve"> </w:t>
      </w:r>
      <w:r w:rsidRPr="00DB32C2">
        <w:rPr>
          <w:color w:val="231F20"/>
        </w:rPr>
        <w:t xml:space="preserve">Bartrami- aceae (Bryophyta). – </w:t>
      </w:r>
      <w:r w:rsidRPr="00DB32C2">
        <w:rPr>
          <w:i/>
          <w:color w:val="231F20"/>
        </w:rPr>
        <w:t xml:space="preserve">Acta Bryolich. Asiatica </w:t>
      </w:r>
      <w:r w:rsidRPr="00DB32C2">
        <w:rPr>
          <w:color w:val="231F20"/>
        </w:rPr>
        <w:t>8: 85–103. ISSN 1016-6181. ISBN 978-952-67464-5-6.</w:t>
      </w:r>
    </w:p>
    <w:p w:rsidR="00DB32C2" w:rsidRPr="00DB32C2" w:rsidRDefault="00DB32C2" w:rsidP="00DB32C2">
      <w:pPr>
        <w:pStyle w:val="Leipteksti"/>
        <w:spacing w:before="8"/>
      </w:pPr>
    </w:p>
    <w:p w:rsidR="00DB32C2" w:rsidRPr="00DB32C2" w:rsidRDefault="00DB32C2" w:rsidP="00DB32C2">
      <w:pPr>
        <w:spacing w:before="1"/>
        <w:ind w:left="2778"/>
        <w:rPr>
          <w:rFonts w:ascii="Times New Roman" w:hAnsi="Times New Roman" w:cs="Times New Roman"/>
          <w:i/>
          <w:sz w:val="19"/>
          <w:lang w:val="en-US"/>
        </w:rPr>
      </w:pPr>
      <w:r w:rsidRPr="00DB32C2">
        <w:rPr>
          <w:rFonts w:ascii="Times New Roman" w:hAnsi="Times New Roman" w:cs="Times New Roman"/>
          <w:i/>
          <w:color w:val="231F20"/>
          <w:sz w:val="19"/>
          <w:lang w:val="en-US"/>
        </w:rPr>
        <w:t>Received Dec. 23, 2018, accepted March 7, 2019</w:t>
      </w:r>
    </w:p>
    <w:p w:rsidR="00DB32C2" w:rsidRPr="00DB32C2" w:rsidRDefault="00DB32C2" w:rsidP="00DB32C2">
      <w:pPr>
        <w:pStyle w:val="Leipteksti"/>
        <w:spacing w:before="3"/>
        <w:rPr>
          <w:i/>
          <w:sz w:val="23"/>
        </w:rPr>
      </w:pPr>
    </w:p>
    <w:p w:rsidR="00DB32C2" w:rsidRPr="00DB32C2" w:rsidRDefault="00DB32C2" w:rsidP="00DB32C2">
      <w:pPr>
        <w:spacing w:line="285" w:lineRule="auto"/>
        <w:ind w:left="2778" w:right="111"/>
        <w:jc w:val="both"/>
        <w:rPr>
          <w:rFonts w:ascii="Times New Roman" w:hAnsi="Times New Roman" w:cs="Times New Roman"/>
          <w:sz w:val="19"/>
          <w:lang w:val="en-US"/>
        </w:rPr>
      </w:pPr>
      <w:r w:rsidRPr="00DB32C2">
        <w:rPr>
          <w:rFonts w:ascii="Times New Roman" w:hAnsi="Times New Roman" w:cs="Times New Roman"/>
          <w:color w:val="231F20"/>
          <w:sz w:val="19"/>
          <w:lang w:val="en-US"/>
        </w:rPr>
        <w:t>In</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Hunan</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Province</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of</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China,</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three</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genera</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of</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the</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family</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i/>
          <w:color w:val="231F20"/>
          <w:sz w:val="19"/>
          <w:lang w:val="en-US"/>
        </w:rPr>
        <w:t>Bartramiaceae</w:t>
      </w:r>
      <w:r w:rsidRPr="00DB32C2">
        <w:rPr>
          <w:rFonts w:ascii="Times New Roman" w:hAnsi="Times New Roman" w:cs="Times New Roman"/>
          <w:i/>
          <w:color w:val="231F20"/>
          <w:spacing w:val="-19"/>
          <w:sz w:val="19"/>
          <w:lang w:val="en-US"/>
        </w:rPr>
        <w:t xml:space="preserve"> </w:t>
      </w:r>
      <w:r w:rsidRPr="00DB32C2">
        <w:rPr>
          <w:rFonts w:ascii="Times New Roman" w:hAnsi="Times New Roman" w:cs="Times New Roman"/>
          <w:color w:val="231F20"/>
          <w:sz w:val="19"/>
          <w:lang w:val="en-US"/>
        </w:rPr>
        <w:t xml:space="preserve">occur: </w:t>
      </w:r>
      <w:r w:rsidRPr="00DB32C2">
        <w:rPr>
          <w:rFonts w:ascii="Times New Roman" w:hAnsi="Times New Roman" w:cs="Times New Roman"/>
          <w:i/>
          <w:color w:val="231F20"/>
          <w:sz w:val="19"/>
          <w:lang w:val="en-US"/>
        </w:rPr>
        <w:t xml:space="preserve">Bartramia </w:t>
      </w:r>
      <w:r w:rsidRPr="00DB32C2">
        <w:rPr>
          <w:rFonts w:ascii="Times New Roman" w:hAnsi="Times New Roman" w:cs="Times New Roman"/>
          <w:color w:val="231F20"/>
          <w:spacing w:val="-4"/>
          <w:sz w:val="19"/>
          <w:lang w:val="en-US"/>
        </w:rPr>
        <w:t xml:space="preserve">Hedw. </w:t>
      </w:r>
      <w:r w:rsidRPr="00DB32C2">
        <w:rPr>
          <w:rFonts w:ascii="Times New Roman" w:hAnsi="Times New Roman" w:cs="Times New Roman"/>
          <w:color w:val="231F20"/>
          <w:sz w:val="19"/>
          <w:lang w:val="en-US"/>
        </w:rPr>
        <w:t xml:space="preserve">(2 species), </w:t>
      </w:r>
      <w:r w:rsidRPr="00DB32C2">
        <w:rPr>
          <w:rFonts w:ascii="Times New Roman" w:hAnsi="Times New Roman" w:cs="Times New Roman"/>
          <w:i/>
          <w:color w:val="231F20"/>
          <w:sz w:val="19"/>
          <w:lang w:val="en-US"/>
        </w:rPr>
        <w:t xml:space="preserve">Fleischerobryum </w:t>
      </w:r>
      <w:r w:rsidRPr="00DB32C2">
        <w:rPr>
          <w:rFonts w:ascii="Times New Roman" w:hAnsi="Times New Roman" w:cs="Times New Roman"/>
          <w:color w:val="231F20"/>
          <w:sz w:val="19"/>
          <w:lang w:val="en-US"/>
        </w:rPr>
        <w:t xml:space="preserve">Loeske (1 species) and </w:t>
      </w:r>
      <w:r w:rsidRPr="00DB32C2">
        <w:rPr>
          <w:rFonts w:ascii="Times New Roman" w:hAnsi="Times New Roman" w:cs="Times New Roman"/>
          <w:i/>
          <w:color w:val="231F20"/>
          <w:sz w:val="19"/>
          <w:lang w:val="en-US"/>
        </w:rPr>
        <w:t>Philonotis</w:t>
      </w:r>
      <w:r w:rsidRPr="00DB32C2">
        <w:rPr>
          <w:rFonts w:ascii="Times New Roman" w:hAnsi="Times New Roman" w:cs="Times New Roman"/>
          <w:i/>
          <w:color w:val="231F20"/>
          <w:spacing w:val="-9"/>
          <w:sz w:val="19"/>
          <w:lang w:val="en-US"/>
        </w:rPr>
        <w:t xml:space="preserve"> </w:t>
      </w:r>
      <w:r w:rsidRPr="00DB32C2">
        <w:rPr>
          <w:rFonts w:ascii="Times New Roman" w:hAnsi="Times New Roman" w:cs="Times New Roman"/>
          <w:color w:val="231F20"/>
          <w:sz w:val="19"/>
          <w:lang w:val="en-US"/>
        </w:rPr>
        <w:t>Brid.</w:t>
      </w:r>
      <w:r w:rsidRPr="00DB32C2">
        <w:rPr>
          <w:rFonts w:ascii="Times New Roman" w:hAnsi="Times New Roman" w:cs="Times New Roman"/>
          <w:color w:val="231F20"/>
          <w:spacing w:val="-7"/>
          <w:sz w:val="19"/>
          <w:lang w:val="en-US"/>
        </w:rPr>
        <w:t xml:space="preserve"> </w:t>
      </w:r>
      <w:r w:rsidRPr="00DB32C2">
        <w:rPr>
          <w:rFonts w:ascii="Times New Roman" w:hAnsi="Times New Roman" w:cs="Times New Roman"/>
          <w:color w:val="231F20"/>
          <w:sz w:val="19"/>
          <w:lang w:val="en-US"/>
        </w:rPr>
        <w:t>(8</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color w:val="231F20"/>
          <w:sz w:val="19"/>
          <w:lang w:val="en-US"/>
        </w:rPr>
        <w:t>species).</w:t>
      </w:r>
      <w:r w:rsidRPr="00DB32C2">
        <w:rPr>
          <w:rFonts w:ascii="Times New Roman" w:hAnsi="Times New Roman" w:cs="Times New Roman"/>
          <w:color w:val="231F20"/>
          <w:spacing w:val="-7"/>
          <w:sz w:val="19"/>
          <w:lang w:val="en-US"/>
        </w:rPr>
        <w:t xml:space="preserve"> </w:t>
      </w:r>
      <w:r w:rsidRPr="00DB32C2">
        <w:rPr>
          <w:rFonts w:ascii="Times New Roman" w:hAnsi="Times New Roman" w:cs="Times New Roman"/>
          <w:i/>
          <w:color w:val="231F20"/>
          <w:sz w:val="19"/>
          <w:lang w:val="en-US"/>
        </w:rPr>
        <w:t>Bartramia</w:t>
      </w:r>
      <w:r w:rsidRPr="00DB32C2">
        <w:rPr>
          <w:rFonts w:ascii="Times New Roman" w:hAnsi="Times New Roman" w:cs="Times New Roman"/>
          <w:i/>
          <w:color w:val="231F20"/>
          <w:spacing w:val="-9"/>
          <w:sz w:val="19"/>
          <w:lang w:val="en-US"/>
        </w:rPr>
        <w:t xml:space="preserve"> </w:t>
      </w:r>
      <w:r w:rsidRPr="00DB32C2">
        <w:rPr>
          <w:rFonts w:ascii="Times New Roman" w:hAnsi="Times New Roman" w:cs="Times New Roman"/>
          <w:i/>
          <w:color w:val="231F20"/>
          <w:sz w:val="19"/>
          <w:lang w:val="en-US"/>
        </w:rPr>
        <w:t>halleriana</w:t>
      </w:r>
      <w:r w:rsidRPr="00DB32C2">
        <w:rPr>
          <w:rFonts w:ascii="Times New Roman" w:hAnsi="Times New Roman" w:cs="Times New Roman"/>
          <w:i/>
          <w:color w:val="231F20"/>
          <w:spacing w:val="-7"/>
          <w:sz w:val="19"/>
          <w:lang w:val="en-US"/>
        </w:rPr>
        <w:t xml:space="preserve"> </w:t>
      </w:r>
      <w:r w:rsidRPr="00DB32C2">
        <w:rPr>
          <w:rFonts w:ascii="Times New Roman" w:hAnsi="Times New Roman" w:cs="Times New Roman"/>
          <w:color w:val="231F20"/>
          <w:spacing w:val="-4"/>
          <w:sz w:val="19"/>
          <w:lang w:val="en-US"/>
        </w:rPr>
        <w:t>Hedw.</w:t>
      </w:r>
      <w:r w:rsidRPr="00DB32C2">
        <w:rPr>
          <w:rFonts w:ascii="Times New Roman" w:hAnsi="Times New Roman" w:cs="Times New Roman"/>
          <w:color w:val="231F20"/>
          <w:spacing w:val="-7"/>
          <w:sz w:val="19"/>
          <w:lang w:val="en-US"/>
        </w:rPr>
        <w:t xml:space="preserve"> </w:t>
      </w:r>
      <w:r w:rsidRPr="00DB32C2">
        <w:rPr>
          <w:rFonts w:ascii="Times New Roman" w:hAnsi="Times New Roman" w:cs="Times New Roman"/>
          <w:color w:val="231F20"/>
          <w:sz w:val="19"/>
          <w:lang w:val="en-US"/>
        </w:rPr>
        <w:t>and</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i/>
          <w:color w:val="231F20"/>
          <w:sz w:val="19"/>
          <w:lang w:val="en-US"/>
        </w:rPr>
        <w:t>B</w:t>
      </w:r>
      <w:r w:rsidRPr="00DB32C2">
        <w:rPr>
          <w:rFonts w:ascii="Times New Roman" w:hAnsi="Times New Roman" w:cs="Times New Roman"/>
          <w:color w:val="231F20"/>
          <w:sz w:val="19"/>
          <w:lang w:val="en-US"/>
        </w:rPr>
        <w:t>.</w:t>
      </w:r>
      <w:r w:rsidRPr="00DB32C2">
        <w:rPr>
          <w:rFonts w:ascii="Times New Roman" w:hAnsi="Times New Roman" w:cs="Times New Roman"/>
          <w:color w:val="231F20"/>
          <w:spacing w:val="-7"/>
          <w:sz w:val="19"/>
          <w:lang w:val="en-US"/>
        </w:rPr>
        <w:t xml:space="preserve"> </w:t>
      </w:r>
      <w:r w:rsidRPr="00DB32C2">
        <w:rPr>
          <w:rFonts w:ascii="Times New Roman" w:hAnsi="Times New Roman" w:cs="Times New Roman"/>
          <w:i/>
          <w:color w:val="231F20"/>
          <w:sz w:val="19"/>
          <w:lang w:val="en-US"/>
        </w:rPr>
        <w:t xml:space="preserve">pomiformis </w:t>
      </w:r>
      <w:r w:rsidRPr="00DB32C2">
        <w:rPr>
          <w:rFonts w:ascii="Times New Roman" w:hAnsi="Times New Roman" w:cs="Times New Roman"/>
          <w:color w:val="231F20"/>
          <w:spacing w:val="-4"/>
          <w:sz w:val="19"/>
          <w:lang w:val="en-US"/>
        </w:rPr>
        <w:t xml:space="preserve">Hedw. </w:t>
      </w:r>
      <w:r w:rsidRPr="00DB32C2">
        <w:rPr>
          <w:rFonts w:ascii="Times New Roman" w:hAnsi="Times New Roman" w:cs="Times New Roman"/>
          <w:color w:val="231F20"/>
          <w:sz w:val="19"/>
          <w:lang w:val="en-US"/>
        </w:rPr>
        <w:t xml:space="preserve">are holarctic taxa with wide ranges and rare in Hunan. </w:t>
      </w:r>
      <w:r w:rsidRPr="00DB32C2">
        <w:rPr>
          <w:rFonts w:ascii="Times New Roman" w:hAnsi="Times New Roman" w:cs="Times New Roman"/>
          <w:i/>
          <w:color w:val="231F20"/>
          <w:sz w:val="19"/>
          <w:lang w:val="en-US"/>
        </w:rPr>
        <w:t>Fleischero- bryum</w:t>
      </w:r>
      <w:r w:rsidRPr="00DB32C2">
        <w:rPr>
          <w:rFonts w:ascii="Times New Roman" w:hAnsi="Times New Roman" w:cs="Times New Roman"/>
          <w:i/>
          <w:color w:val="231F20"/>
          <w:spacing w:val="-5"/>
          <w:sz w:val="19"/>
          <w:lang w:val="en-US"/>
        </w:rPr>
        <w:t xml:space="preserve"> </w:t>
      </w:r>
      <w:r w:rsidRPr="00DB32C2">
        <w:rPr>
          <w:rFonts w:ascii="Times New Roman" w:hAnsi="Times New Roman" w:cs="Times New Roman"/>
          <w:i/>
          <w:color w:val="231F20"/>
          <w:sz w:val="19"/>
          <w:lang w:val="en-US"/>
        </w:rPr>
        <w:t>longicolle</w:t>
      </w:r>
      <w:r w:rsidRPr="00DB32C2">
        <w:rPr>
          <w:rFonts w:ascii="Times New Roman" w:hAnsi="Times New Roman" w:cs="Times New Roman"/>
          <w:i/>
          <w:color w:val="231F20"/>
          <w:spacing w:val="-4"/>
          <w:sz w:val="19"/>
          <w:lang w:val="en-US"/>
        </w:rPr>
        <w:t xml:space="preserve"> </w:t>
      </w:r>
      <w:r w:rsidRPr="00DB32C2">
        <w:rPr>
          <w:rFonts w:ascii="Times New Roman" w:hAnsi="Times New Roman" w:cs="Times New Roman"/>
          <w:color w:val="231F20"/>
          <w:sz w:val="19"/>
          <w:lang w:val="en-US"/>
        </w:rPr>
        <w:t>(Hampe)</w:t>
      </w:r>
      <w:r w:rsidRPr="00DB32C2">
        <w:rPr>
          <w:rFonts w:ascii="Times New Roman" w:hAnsi="Times New Roman" w:cs="Times New Roman"/>
          <w:color w:val="231F20"/>
          <w:spacing w:val="-4"/>
          <w:sz w:val="19"/>
          <w:lang w:val="en-US"/>
        </w:rPr>
        <w:t xml:space="preserve"> </w:t>
      </w:r>
      <w:r w:rsidRPr="00DB32C2">
        <w:rPr>
          <w:rFonts w:ascii="Times New Roman" w:hAnsi="Times New Roman" w:cs="Times New Roman"/>
          <w:color w:val="231F20"/>
          <w:sz w:val="19"/>
          <w:lang w:val="en-US"/>
        </w:rPr>
        <w:t>Loeske</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is</w:t>
      </w:r>
      <w:r w:rsidRPr="00DB32C2">
        <w:rPr>
          <w:rFonts w:ascii="Times New Roman" w:hAnsi="Times New Roman" w:cs="Times New Roman"/>
          <w:color w:val="231F20"/>
          <w:spacing w:val="-4"/>
          <w:sz w:val="19"/>
          <w:lang w:val="en-US"/>
        </w:rPr>
        <w:t xml:space="preserve"> </w:t>
      </w:r>
      <w:r w:rsidRPr="00DB32C2">
        <w:rPr>
          <w:rFonts w:ascii="Times New Roman" w:hAnsi="Times New Roman" w:cs="Times New Roman"/>
          <w:color w:val="231F20"/>
          <w:sz w:val="19"/>
          <w:lang w:val="en-US"/>
        </w:rPr>
        <w:t>a</w:t>
      </w:r>
      <w:r w:rsidRPr="00DB32C2">
        <w:rPr>
          <w:rFonts w:ascii="Times New Roman" w:hAnsi="Times New Roman" w:cs="Times New Roman"/>
          <w:color w:val="231F20"/>
          <w:spacing w:val="-4"/>
          <w:sz w:val="19"/>
          <w:lang w:val="en-US"/>
        </w:rPr>
        <w:t xml:space="preserve"> </w:t>
      </w:r>
      <w:r w:rsidRPr="00DB32C2">
        <w:rPr>
          <w:rFonts w:ascii="Times New Roman" w:hAnsi="Times New Roman" w:cs="Times New Roman"/>
          <w:color w:val="231F20"/>
          <w:sz w:val="19"/>
          <w:lang w:val="en-US"/>
        </w:rPr>
        <w:t>warm</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temperate</w:t>
      </w:r>
      <w:r w:rsidRPr="00DB32C2">
        <w:rPr>
          <w:rFonts w:ascii="Times New Roman" w:hAnsi="Times New Roman" w:cs="Times New Roman"/>
          <w:color w:val="231F20"/>
          <w:spacing w:val="-4"/>
          <w:sz w:val="19"/>
          <w:lang w:val="en-US"/>
        </w:rPr>
        <w:t xml:space="preserve"> </w:t>
      </w:r>
      <w:r w:rsidRPr="00DB32C2">
        <w:rPr>
          <w:rFonts w:ascii="Times New Roman" w:hAnsi="Times New Roman" w:cs="Times New Roman"/>
          <w:color w:val="231F20"/>
          <w:sz w:val="19"/>
          <w:lang w:val="en-US"/>
        </w:rPr>
        <w:t>to</w:t>
      </w:r>
      <w:r w:rsidRPr="00DB32C2">
        <w:rPr>
          <w:rFonts w:ascii="Times New Roman" w:hAnsi="Times New Roman" w:cs="Times New Roman"/>
          <w:color w:val="231F20"/>
          <w:spacing w:val="-4"/>
          <w:sz w:val="19"/>
          <w:lang w:val="en-US"/>
        </w:rPr>
        <w:t xml:space="preserve"> </w:t>
      </w:r>
      <w:r w:rsidRPr="00DB32C2">
        <w:rPr>
          <w:rFonts w:ascii="Times New Roman" w:hAnsi="Times New Roman" w:cs="Times New Roman"/>
          <w:color w:val="231F20"/>
          <w:sz w:val="19"/>
          <w:lang w:val="en-US"/>
        </w:rPr>
        <w:t>subtropical</w:t>
      </w:r>
      <w:r w:rsidRPr="00DB32C2">
        <w:rPr>
          <w:rFonts w:ascii="Times New Roman" w:hAnsi="Times New Roman" w:cs="Times New Roman"/>
          <w:color w:val="231F20"/>
          <w:spacing w:val="-5"/>
          <w:sz w:val="19"/>
          <w:lang w:val="en-US"/>
        </w:rPr>
        <w:t xml:space="preserve"> </w:t>
      </w:r>
      <w:r w:rsidRPr="00DB32C2">
        <w:rPr>
          <w:rFonts w:ascii="Times New Roman" w:hAnsi="Times New Roman" w:cs="Times New Roman"/>
          <w:color w:val="231F20"/>
          <w:sz w:val="19"/>
          <w:lang w:val="en-US"/>
        </w:rPr>
        <w:t xml:space="preserve">taxon ranging from the Himalayas to Japan in east and New Guinea in south. </w:t>
      </w:r>
      <w:r w:rsidRPr="00DB32C2">
        <w:rPr>
          <w:rFonts w:ascii="Times New Roman" w:hAnsi="Times New Roman" w:cs="Times New Roman"/>
          <w:i/>
          <w:color w:val="231F20"/>
          <w:sz w:val="19"/>
          <w:lang w:val="en-US"/>
        </w:rPr>
        <w:t xml:space="preserve">Philonotis falcata </w:t>
      </w:r>
      <w:r w:rsidRPr="00DB32C2">
        <w:rPr>
          <w:rFonts w:ascii="Times New Roman" w:hAnsi="Times New Roman" w:cs="Times New Roman"/>
          <w:color w:val="231F20"/>
          <w:sz w:val="19"/>
          <w:lang w:val="en-US"/>
        </w:rPr>
        <w:t xml:space="preserve">(Hook.) Mitt. occurs in Africa, has several localities in SW Asia and is common from the Himalayas to Japan. </w:t>
      </w:r>
      <w:r w:rsidRPr="00DB32C2">
        <w:rPr>
          <w:rFonts w:ascii="Times New Roman" w:hAnsi="Times New Roman" w:cs="Times New Roman"/>
          <w:i/>
          <w:color w:val="231F20"/>
          <w:sz w:val="19"/>
          <w:lang w:val="en-US"/>
        </w:rPr>
        <w:t xml:space="preserve">Philonotis hastata </w:t>
      </w:r>
      <w:r w:rsidRPr="00DB32C2">
        <w:rPr>
          <w:rFonts w:ascii="Times New Roman" w:hAnsi="Times New Roman" w:cs="Times New Roman"/>
          <w:color w:val="231F20"/>
          <w:sz w:val="19"/>
          <w:lang w:val="en-US"/>
        </w:rPr>
        <w:t>(Duby) Wijk &amp; Margad. ranges from the Pacific to Australia, SE Asia and Africa,</w:t>
      </w:r>
      <w:r w:rsidRPr="00DB32C2">
        <w:rPr>
          <w:rFonts w:ascii="Times New Roman" w:hAnsi="Times New Roman" w:cs="Times New Roman"/>
          <w:color w:val="231F20"/>
          <w:spacing w:val="34"/>
          <w:sz w:val="19"/>
          <w:lang w:val="en-US"/>
        </w:rPr>
        <w:t xml:space="preserve"> </w:t>
      </w:r>
      <w:r w:rsidRPr="00DB32C2">
        <w:rPr>
          <w:rFonts w:ascii="Times New Roman" w:hAnsi="Times New Roman" w:cs="Times New Roman"/>
          <w:color w:val="231F20"/>
          <w:sz w:val="19"/>
          <w:lang w:val="en-US"/>
        </w:rPr>
        <w:t>and</w:t>
      </w:r>
      <w:r w:rsidRPr="00DB32C2">
        <w:rPr>
          <w:rFonts w:ascii="Times New Roman" w:hAnsi="Times New Roman" w:cs="Times New Roman"/>
          <w:color w:val="231F20"/>
          <w:spacing w:val="34"/>
          <w:sz w:val="19"/>
          <w:lang w:val="en-US"/>
        </w:rPr>
        <w:t xml:space="preserve"> </w:t>
      </w:r>
      <w:r w:rsidRPr="00DB32C2">
        <w:rPr>
          <w:rFonts w:ascii="Times New Roman" w:hAnsi="Times New Roman" w:cs="Times New Roman"/>
          <w:color w:val="231F20"/>
          <w:sz w:val="19"/>
          <w:lang w:val="en-US"/>
        </w:rPr>
        <w:t>is</w:t>
      </w:r>
      <w:r w:rsidRPr="00DB32C2">
        <w:rPr>
          <w:rFonts w:ascii="Times New Roman" w:hAnsi="Times New Roman" w:cs="Times New Roman"/>
          <w:color w:val="231F20"/>
          <w:spacing w:val="34"/>
          <w:sz w:val="19"/>
          <w:lang w:val="en-US"/>
        </w:rPr>
        <w:t xml:space="preserve"> </w:t>
      </w:r>
      <w:r w:rsidRPr="00DB32C2">
        <w:rPr>
          <w:rFonts w:ascii="Times New Roman" w:hAnsi="Times New Roman" w:cs="Times New Roman"/>
          <w:color w:val="231F20"/>
          <w:sz w:val="19"/>
          <w:lang w:val="en-US"/>
        </w:rPr>
        <w:t>possibly</w:t>
      </w:r>
      <w:r w:rsidRPr="00DB32C2">
        <w:rPr>
          <w:rFonts w:ascii="Times New Roman" w:hAnsi="Times New Roman" w:cs="Times New Roman"/>
          <w:color w:val="231F20"/>
          <w:spacing w:val="34"/>
          <w:sz w:val="19"/>
          <w:lang w:val="en-US"/>
        </w:rPr>
        <w:t xml:space="preserve"> </w:t>
      </w:r>
      <w:r w:rsidRPr="00DB32C2">
        <w:rPr>
          <w:rFonts w:ascii="Times New Roman" w:hAnsi="Times New Roman" w:cs="Times New Roman"/>
          <w:color w:val="231F20"/>
          <w:sz w:val="19"/>
          <w:lang w:val="en-US"/>
        </w:rPr>
        <w:t>pansubtropical.</w:t>
      </w:r>
      <w:r w:rsidRPr="00DB32C2">
        <w:rPr>
          <w:rFonts w:ascii="Times New Roman" w:hAnsi="Times New Roman" w:cs="Times New Roman"/>
          <w:color w:val="231F20"/>
          <w:spacing w:val="34"/>
          <w:sz w:val="19"/>
          <w:lang w:val="en-US"/>
        </w:rPr>
        <w:t xml:space="preserve"> </w:t>
      </w:r>
      <w:r w:rsidRPr="00DB32C2">
        <w:rPr>
          <w:rFonts w:ascii="Times New Roman" w:hAnsi="Times New Roman" w:cs="Times New Roman"/>
          <w:i/>
          <w:color w:val="231F20"/>
          <w:sz w:val="19"/>
          <w:lang w:val="en-US"/>
        </w:rPr>
        <w:t>Philonotis</w:t>
      </w:r>
      <w:r w:rsidRPr="00DB32C2">
        <w:rPr>
          <w:rFonts w:ascii="Times New Roman" w:hAnsi="Times New Roman" w:cs="Times New Roman"/>
          <w:i/>
          <w:color w:val="231F20"/>
          <w:spacing w:val="34"/>
          <w:sz w:val="19"/>
          <w:lang w:val="en-US"/>
        </w:rPr>
        <w:t xml:space="preserve"> </w:t>
      </w:r>
      <w:r w:rsidRPr="00DB32C2">
        <w:rPr>
          <w:rFonts w:ascii="Times New Roman" w:hAnsi="Times New Roman" w:cs="Times New Roman"/>
          <w:i/>
          <w:color w:val="231F20"/>
          <w:sz w:val="19"/>
          <w:lang w:val="en-US"/>
        </w:rPr>
        <w:t>bartramioides</w:t>
      </w:r>
      <w:r w:rsidRPr="00DB32C2">
        <w:rPr>
          <w:rFonts w:ascii="Times New Roman" w:hAnsi="Times New Roman" w:cs="Times New Roman"/>
          <w:i/>
          <w:color w:val="231F20"/>
          <w:spacing w:val="34"/>
          <w:sz w:val="19"/>
          <w:lang w:val="en-US"/>
        </w:rPr>
        <w:t xml:space="preserve"> </w:t>
      </w:r>
      <w:r w:rsidRPr="00DB32C2">
        <w:rPr>
          <w:rFonts w:ascii="Times New Roman" w:hAnsi="Times New Roman" w:cs="Times New Roman"/>
          <w:color w:val="231F20"/>
          <w:sz w:val="19"/>
          <w:lang w:val="en-US"/>
        </w:rPr>
        <w:t>(Griff.)</w:t>
      </w:r>
    </w:p>
    <w:p w:rsidR="00DB32C2" w:rsidRPr="00DB32C2" w:rsidRDefault="00DB32C2" w:rsidP="00DB32C2">
      <w:pPr>
        <w:ind w:left="2778"/>
        <w:rPr>
          <w:rFonts w:ascii="Times New Roman" w:hAnsi="Times New Roman" w:cs="Times New Roman"/>
          <w:i/>
          <w:sz w:val="19"/>
          <w:lang w:val="en-US"/>
        </w:rPr>
      </w:pPr>
      <w:r w:rsidRPr="00DB32C2">
        <w:rPr>
          <w:rFonts w:ascii="Times New Roman" w:hAnsi="Times New Roman" w:cs="Times New Roman"/>
          <w:color w:val="231F20"/>
          <w:sz w:val="19"/>
          <w:lang w:val="en-US"/>
        </w:rPr>
        <w:t>D.G.</w:t>
      </w:r>
      <w:r w:rsidRPr="00DB32C2">
        <w:rPr>
          <w:rFonts w:ascii="Times New Roman" w:hAnsi="Times New Roman" w:cs="Times New Roman"/>
          <w:color w:val="231F20"/>
          <w:spacing w:val="17"/>
          <w:sz w:val="19"/>
          <w:lang w:val="en-US"/>
        </w:rPr>
        <w:t xml:space="preserve"> </w:t>
      </w:r>
      <w:r w:rsidRPr="00DB32C2">
        <w:rPr>
          <w:rFonts w:ascii="Times New Roman" w:hAnsi="Times New Roman" w:cs="Times New Roman"/>
          <w:color w:val="231F20"/>
          <w:sz w:val="19"/>
          <w:lang w:val="en-US"/>
        </w:rPr>
        <w:t>Griffin</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&amp;</w:t>
      </w:r>
      <w:r w:rsidRPr="00DB32C2">
        <w:rPr>
          <w:rFonts w:ascii="Times New Roman" w:hAnsi="Times New Roman" w:cs="Times New Roman"/>
          <w:color w:val="231F20"/>
          <w:spacing w:val="15"/>
          <w:sz w:val="19"/>
          <w:lang w:val="en-US"/>
        </w:rPr>
        <w:t xml:space="preserve"> </w:t>
      </w:r>
      <w:r w:rsidRPr="00DB32C2">
        <w:rPr>
          <w:rFonts w:ascii="Times New Roman" w:hAnsi="Times New Roman" w:cs="Times New Roman"/>
          <w:color w:val="231F20"/>
          <w:spacing w:val="-5"/>
          <w:sz w:val="19"/>
          <w:lang w:val="en-US"/>
        </w:rPr>
        <w:t>W.R.</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Buck,</w:t>
      </w:r>
      <w:r w:rsidRPr="00DB32C2">
        <w:rPr>
          <w:rFonts w:ascii="Times New Roman" w:hAnsi="Times New Roman" w:cs="Times New Roman"/>
          <w:color w:val="231F20"/>
          <w:spacing w:val="19"/>
          <w:sz w:val="19"/>
          <w:lang w:val="en-US"/>
        </w:rPr>
        <w:t xml:space="preserve"> </w:t>
      </w:r>
      <w:r w:rsidRPr="00DB32C2">
        <w:rPr>
          <w:rFonts w:ascii="Times New Roman" w:hAnsi="Times New Roman" w:cs="Times New Roman"/>
          <w:i/>
          <w:color w:val="231F20"/>
          <w:spacing w:val="-13"/>
          <w:sz w:val="19"/>
          <w:lang w:val="en-US"/>
        </w:rPr>
        <w:t>P.</w:t>
      </w:r>
      <w:r w:rsidRPr="00DB32C2">
        <w:rPr>
          <w:rFonts w:ascii="Times New Roman" w:hAnsi="Times New Roman" w:cs="Times New Roman"/>
          <w:i/>
          <w:color w:val="231F20"/>
          <w:spacing w:val="17"/>
          <w:sz w:val="19"/>
          <w:lang w:val="en-US"/>
        </w:rPr>
        <w:t xml:space="preserve"> </w:t>
      </w:r>
      <w:r w:rsidRPr="00DB32C2">
        <w:rPr>
          <w:rFonts w:ascii="Times New Roman" w:hAnsi="Times New Roman" w:cs="Times New Roman"/>
          <w:i/>
          <w:color w:val="231F20"/>
          <w:sz w:val="19"/>
          <w:lang w:val="en-US"/>
        </w:rPr>
        <w:t>laii</w:t>
      </w:r>
      <w:r w:rsidRPr="00DB32C2">
        <w:rPr>
          <w:rFonts w:ascii="Times New Roman" w:hAnsi="Times New Roman" w:cs="Times New Roman"/>
          <w:i/>
          <w:color w:val="231F20"/>
          <w:spacing w:val="15"/>
          <w:sz w:val="19"/>
          <w:lang w:val="en-US"/>
        </w:rPr>
        <w:t xml:space="preserve"> </w:t>
      </w:r>
      <w:r w:rsidRPr="00DB32C2">
        <w:rPr>
          <w:rFonts w:ascii="Times New Roman" w:hAnsi="Times New Roman" w:cs="Times New Roman"/>
          <w:color w:val="231F20"/>
          <w:spacing w:val="-4"/>
          <w:sz w:val="19"/>
          <w:lang w:val="en-US"/>
        </w:rPr>
        <w:t>T.J.</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color w:val="231F20"/>
          <w:sz w:val="19"/>
          <w:lang w:val="en-US"/>
        </w:rPr>
        <w:t>Kop.,</w:t>
      </w:r>
      <w:r w:rsidRPr="00DB32C2">
        <w:rPr>
          <w:rFonts w:ascii="Times New Roman" w:hAnsi="Times New Roman" w:cs="Times New Roman"/>
          <w:color w:val="231F20"/>
          <w:spacing w:val="19"/>
          <w:sz w:val="19"/>
          <w:lang w:val="en-US"/>
        </w:rPr>
        <w:t xml:space="preserve"> </w:t>
      </w:r>
      <w:r w:rsidRPr="00DB32C2">
        <w:rPr>
          <w:rFonts w:ascii="Times New Roman" w:hAnsi="Times New Roman" w:cs="Times New Roman"/>
          <w:i/>
          <w:color w:val="231F20"/>
          <w:spacing w:val="-13"/>
          <w:sz w:val="19"/>
          <w:lang w:val="en-US"/>
        </w:rPr>
        <w:t>P.</w:t>
      </w:r>
      <w:r w:rsidRPr="00DB32C2">
        <w:rPr>
          <w:rFonts w:ascii="Times New Roman" w:hAnsi="Times New Roman" w:cs="Times New Roman"/>
          <w:i/>
          <w:color w:val="231F20"/>
          <w:spacing w:val="18"/>
          <w:sz w:val="19"/>
          <w:lang w:val="en-US"/>
        </w:rPr>
        <w:t xml:space="preserve"> </w:t>
      </w:r>
      <w:r w:rsidRPr="00DB32C2">
        <w:rPr>
          <w:rFonts w:ascii="Times New Roman" w:hAnsi="Times New Roman" w:cs="Times New Roman"/>
          <w:i/>
          <w:color w:val="231F20"/>
          <w:sz w:val="19"/>
          <w:lang w:val="en-US"/>
        </w:rPr>
        <w:t>lancifolia</w:t>
      </w:r>
      <w:r w:rsidRPr="00DB32C2">
        <w:rPr>
          <w:rFonts w:ascii="Times New Roman" w:hAnsi="Times New Roman" w:cs="Times New Roman"/>
          <w:i/>
          <w:color w:val="231F20"/>
          <w:spacing w:val="18"/>
          <w:sz w:val="19"/>
          <w:lang w:val="en-US"/>
        </w:rPr>
        <w:t xml:space="preserve"> </w:t>
      </w:r>
      <w:r w:rsidRPr="00DB32C2">
        <w:rPr>
          <w:rFonts w:ascii="Times New Roman" w:hAnsi="Times New Roman" w:cs="Times New Roman"/>
          <w:color w:val="231F20"/>
          <w:sz w:val="19"/>
          <w:lang w:val="en-US"/>
        </w:rPr>
        <w:t>Mitt.,</w:t>
      </w:r>
      <w:r w:rsidRPr="00DB32C2">
        <w:rPr>
          <w:rFonts w:ascii="Times New Roman" w:hAnsi="Times New Roman" w:cs="Times New Roman"/>
          <w:color w:val="231F20"/>
          <w:spacing w:val="18"/>
          <w:sz w:val="19"/>
          <w:lang w:val="en-US"/>
        </w:rPr>
        <w:t xml:space="preserve"> </w:t>
      </w:r>
      <w:r w:rsidRPr="00DB32C2">
        <w:rPr>
          <w:rFonts w:ascii="Times New Roman" w:hAnsi="Times New Roman" w:cs="Times New Roman"/>
          <w:i/>
          <w:color w:val="231F20"/>
          <w:spacing w:val="-13"/>
          <w:sz w:val="19"/>
          <w:lang w:val="en-US"/>
        </w:rPr>
        <w:t>P.</w:t>
      </w:r>
      <w:r w:rsidRPr="00DB32C2">
        <w:rPr>
          <w:rFonts w:ascii="Times New Roman" w:hAnsi="Times New Roman" w:cs="Times New Roman"/>
          <w:i/>
          <w:color w:val="231F20"/>
          <w:spacing w:val="18"/>
          <w:sz w:val="19"/>
          <w:lang w:val="en-US"/>
        </w:rPr>
        <w:t xml:space="preserve"> </w:t>
      </w:r>
      <w:r w:rsidRPr="00DB32C2">
        <w:rPr>
          <w:rFonts w:ascii="Times New Roman" w:hAnsi="Times New Roman" w:cs="Times New Roman"/>
          <w:i/>
          <w:color w:val="231F20"/>
          <w:sz w:val="19"/>
          <w:lang w:val="en-US"/>
        </w:rPr>
        <w:t>mollis</w:t>
      </w:r>
    </w:p>
    <w:p w:rsidR="00DB32C2" w:rsidRPr="00DB32C2" w:rsidRDefault="00DB32C2" w:rsidP="00DB32C2">
      <w:pPr>
        <w:pStyle w:val="Leipteksti"/>
        <w:spacing w:before="42"/>
        <w:ind w:left="2778"/>
      </w:pPr>
      <w:r w:rsidRPr="00DB32C2">
        <w:rPr>
          <w:color w:val="231F20"/>
          <w:lang w:val="sv-FI"/>
        </w:rPr>
        <w:t>(Dozy</w:t>
      </w:r>
      <w:r w:rsidRPr="00DB32C2">
        <w:rPr>
          <w:color w:val="231F20"/>
          <w:spacing w:val="-7"/>
          <w:lang w:val="sv-FI"/>
        </w:rPr>
        <w:t xml:space="preserve"> </w:t>
      </w:r>
      <w:r w:rsidRPr="00DB32C2">
        <w:rPr>
          <w:color w:val="231F20"/>
          <w:lang w:val="sv-FI"/>
        </w:rPr>
        <w:t>&amp;</w:t>
      </w:r>
      <w:r w:rsidRPr="00DB32C2">
        <w:rPr>
          <w:color w:val="231F20"/>
          <w:spacing w:val="-7"/>
          <w:lang w:val="sv-FI"/>
        </w:rPr>
        <w:t xml:space="preserve"> </w:t>
      </w:r>
      <w:r w:rsidRPr="00DB32C2">
        <w:rPr>
          <w:color w:val="231F20"/>
          <w:lang w:val="sv-FI"/>
        </w:rPr>
        <w:t>Molk.)</w:t>
      </w:r>
      <w:r w:rsidRPr="00DB32C2">
        <w:rPr>
          <w:color w:val="231F20"/>
          <w:spacing w:val="-7"/>
          <w:lang w:val="sv-FI"/>
        </w:rPr>
        <w:t xml:space="preserve"> </w:t>
      </w:r>
      <w:r w:rsidRPr="00DB32C2">
        <w:rPr>
          <w:color w:val="231F20"/>
          <w:lang w:val="sv-FI"/>
        </w:rPr>
        <w:t>Mitt.,</w:t>
      </w:r>
      <w:r w:rsidRPr="00DB32C2">
        <w:rPr>
          <w:color w:val="231F20"/>
          <w:spacing w:val="-6"/>
          <w:lang w:val="sv-FI"/>
        </w:rPr>
        <w:t xml:space="preserve"> </w:t>
      </w:r>
      <w:r w:rsidRPr="00DB32C2">
        <w:rPr>
          <w:i/>
          <w:color w:val="231F20"/>
          <w:spacing w:val="-13"/>
          <w:lang w:val="sv-FI"/>
        </w:rPr>
        <w:t>P.</w:t>
      </w:r>
      <w:r w:rsidRPr="00DB32C2">
        <w:rPr>
          <w:i/>
          <w:color w:val="231F20"/>
          <w:spacing w:val="-7"/>
          <w:lang w:val="sv-FI"/>
        </w:rPr>
        <w:t xml:space="preserve"> </w:t>
      </w:r>
      <w:r w:rsidRPr="00DB32C2">
        <w:rPr>
          <w:i/>
          <w:color w:val="231F20"/>
          <w:lang w:val="sv-FI"/>
        </w:rPr>
        <w:t>secunda</w:t>
      </w:r>
      <w:r w:rsidRPr="00DB32C2">
        <w:rPr>
          <w:i/>
          <w:color w:val="231F20"/>
          <w:spacing w:val="-7"/>
          <w:lang w:val="sv-FI"/>
        </w:rPr>
        <w:t xml:space="preserve"> </w:t>
      </w:r>
      <w:r w:rsidRPr="00DB32C2">
        <w:rPr>
          <w:color w:val="231F20"/>
          <w:lang w:val="sv-FI"/>
        </w:rPr>
        <w:t>(Dozy</w:t>
      </w:r>
      <w:r w:rsidRPr="00DB32C2">
        <w:rPr>
          <w:color w:val="231F20"/>
          <w:spacing w:val="-6"/>
          <w:lang w:val="sv-FI"/>
        </w:rPr>
        <w:t xml:space="preserve"> </w:t>
      </w:r>
      <w:r w:rsidRPr="00DB32C2">
        <w:rPr>
          <w:color w:val="231F20"/>
          <w:lang w:val="sv-FI"/>
        </w:rPr>
        <w:t>&amp;</w:t>
      </w:r>
      <w:r w:rsidRPr="00DB32C2">
        <w:rPr>
          <w:color w:val="231F20"/>
          <w:spacing w:val="-7"/>
          <w:lang w:val="sv-FI"/>
        </w:rPr>
        <w:t xml:space="preserve"> </w:t>
      </w:r>
      <w:r w:rsidRPr="00DB32C2">
        <w:rPr>
          <w:color w:val="231F20"/>
          <w:lang w:val="sv-FI"/>
        </w:rPr>
        <w:t>Molk.)</w:t>
      </w:r>
      <w:r w:rsidRPr="00DB32C2">
        <w:rPr>
          <w:color w:val="231F20"/>
          <w:spacing w:val="-7"/>
          <w:lang w:val="sv-FI"/>
        </w:rPr>
        <w:t xml:space="preserve"> </w:t>
      </w:r>
      <w:r w:rsidRPr="00DB32C2">
        <w:rPr>
          <w:color w:val="231F20"/>
        </w:rPr>
        <w:t>Bosch</w:t>
      </w:r>
      <w:r w:rsidRPr="00DB32C2">
        <w:rPr>
          <w:color w:val="231F20"/>
          <w:spacing w:val="-7"/>
        </w:rPr>
        <w:t xml:space="preserve"> </w:t>
      </w:r>
      <w:r w:rsidRPr="00DB32C2">
        <w:rPr>
          <w:color w:val="231F20"/>
        </w:rPr>
        <w:t>&amp;</w:t>
      </w:r>
      <w:r w:rsidRPr="00DB32C2">
        <w:rPr>
          <w:color w:val="231F20"/>
          <w:spacing w:val="-7"/>
        </w:rPr>
        <w:t xml:space="preserve"> </w:t>
      </w:r>
      <w:r w:rsidRPr="00DB32C2">
        <w:rPr>
          <w:color w:val="231F20"/>
        </w:rPr>
        <w:t>Sande</w:t>
      </w:r>
      <w:r w:rsidRPr="00DB32C2">
        <w:rPr>
          <w:color w:val="231F20"/>
          <w:spacing w:val="-7"/>
        </w:rPr>
        <w:t xml:space="preserve"> </w:t>
      </w:r>
      <w:r w:rsidRPr="00DB32C2">
        <w:rPr>
          <w:color w:val="231F20"/>
        </w:rPr>
        <w:t>Lac.</w:t>
      </w:r>
      <w:r w:rsidRPr="00DB32C2">
        <w:rPr>
          <w:color w:val="231F20"/>
          <w:spacing w:val="-6"/>
        </w:rPr>
        <w:t xml:space="preserve"> </w:t>
      </w:r>
      <w:r w:rsidRPr="00DB32C2">
        <w:rPr>
          <w:color w:val="231F20"/>
        </w:rPr>
        <w:t>and</w:t>
      </w:r>
    </w:p>
    <w:p w:rsidR="00DB32C2" w:rsidRPr="00DB32C2" w:rsidRDefault="00DB32C2" w:rsidP="00DB32C2">
      <w:pPr>
        <w:pStyle w:val="Leipteksti"/>
        <w:spacing w:before="41" w:line="285" w:lineRule="auto"/>
        <w:ind w:left="2778" w:right="110"/>
        <w:jc w:val="both"/>
      </w:pPr>
      <w:r w:rsidRPr="00DB32C2">
        <w:rPr>
          <w:i/>
          <w:color w:val="231F20"/>
          <w:spacing w:val="-13"/>
        </w:rPr>
        <w:t xml:space="preserve">P. </w:t>
      </w:r>
      <w:r w:rsidRPr="00DB32C2">
        <w:rPr>
          <w:i/>
          <w:color w:val="231F20"/>
        </w:rPr>
        <w:t xml:space="preserve">thwaitesii </w:t>
      </w:r>
      <w:r w:rsidRPr="00DB32C2">
        <w:rPr>
          <w:color w:val="231F20"/>
        </w:rPr>
        <w:t xml:space="preserve">Mitt. are temperate to subtropical SE Asiatic taxa. </w:t>
      </w:r>
      <w:r w:rsidRPr="00DB32C2">
        <w:rPr>
          <w:i/>
          <w:color w:val="231F20"/>
        </w:rPr>
        <w:t xml:space="preserve">Fleischero- bryum longicolle </w:t>
      </w:r>
      <w:r w:rsidRPr="00DB32C2">
        <w:rPr>
          <w:color w:val="231F20"/>
        </w:rPr>
        <w:t xml:space="preserve">and </w:t>
      </w:r>
      <w:r w:rsidRPr="00DB32C2">
        <w:rPr>
          <w:i/>
          <w:color w:val="231F20"/>
        </w:rPr>
        <w:t xml:space="preserve">Philonotis secunda </w:t>
      </w:r>
      <w:r w:rsidRPr="00DB32C2">
        <w:rPr>
          <w:color w:val="231F20"/>
        </w:rPr>
        <w:t xml:space="preserve">are new to Hunan. </w:t>
      </w:r>
      <w:r w:rsidRPr="00DB32C2">
        <w:rPr>
          <w:i/>
          <w:color w:val="231F20"/>
        </w:rPr>
        <w:t>Philonotis fontana</w:t>
      </w:r>
      <w:r w:rsidRPr="00DB32C2">
        <w:rPr>
          <w:i/>
          <w:color w:val="231F20"/>
          <w:spacing w:val="-8"/>
        </w:rPr>
        <w:t xml:space="preserve"> </w:t>
      </w:r>
      <w:r w:rsidRPr="00DB32C2">
        <w:rPr>
          <w:color w:val="231F20"/>
        </w:rPr>
        <w:t>(Hedw.)</w:t>
      </w:r>
      <w:r w:rsidRPr="00DB32C2">
        <w:rPr>
          <w:color w:val="231F20"/>
          <w:spacing w:val="-8"/>
        </w:rPr>
        <w:t xml:space="preserve"> </w:t>
      </w:r>
      <w:r w:rsidRPr="00DB32C2">
        <w:rPr>
          <w:color w:val="231F20"/>
        </w:rPr>
        <w:t>Brid.</w:t>
      </w:r>
      <w:r w:rsidRPr="00DB32C2">
        <w:rPr>
          <w:color w:val="231F20"/>
          <w:spacing w:val="-7"/>
        </w:rPr>
        <w:t xml:space="preserve"> </w:t>
      </w:r>
      <w:r w:rsidRPr="00DB32C2">
        <w:rPr>
          <w:color w:val="231F20"/>
        </w:rPr>
        <w:t>and</w:t>
      </w:r>
      <w:r w:rsidRPr="00DB32C2">
        <w:rPr>
          <w:color w:val="231F20"/>
          <w:spacing w:val="-8"/>
        </w:rPr>
        <w:t xml:space="preserve"> </w:t>
      </w:r>
      <w:r w:rsidRPr="00DB32C2">
        <w:rPr>
          <w:i/>
          <w:color w:val="231F20"/>
          <w:spacing w:val="-13"/>
        </w:rPr>
        <w:t>P.</w:t>
      </w:r>
      <w:r w:rsidRPr="00DB32C2">
        <w:rPr>
          <w:i/>
          <w:color w:val="231F20"/>
          <w:spacing w:val="-7"/>
        </w:rPr>
        <w:t xml:space="preserve"> </w:t>
      </w:r>
      <w:r w:rsidRPr="00DB32C2">
        <w:rPr>
          <w:i/>
          <w:color w:val="231F20"/>
        </w:rPr>
        <w:t>turneriana</w:t>
      </w:r>
      <w:r w:rsidRPr="00DB32C2">
        <w:rPr>
          <w:i/>
          <w:color w:val="231F20"/>
          <w:spacing w:val="-8"/>
        </w:rPr>
        <w:t xml:space="preserve"> </w:t>
      </w:r>
      <w:r w:rsidRPr="00DB32C2">
        <w:rPr>
          <w:color w:val="231F20"/>
        </w:rPr>
        <w:t>(Schwägr.)</w:t>
      </w:r>
      <w:r w:rsidRPr="00DB32C2">
        <w:rPr>
          <w:color w:val="231F20"/>
          <w:spacing w:val="-7"/>
        </w:rPr>
        <w:t xml:space="preserve"> </w:t>
      </w:r>
      <w:r w:rsidRPr="00DB32C2">
        <w:rPr>
          <w:color w:val="231F20"/>
        </w:rPr>
        <w:t>Mitt</w:t>
      </w:r>
      <w:r w:rsidRPr="00DB32C2">
        <w:rPr>
          <w:i/>
          <w:color w:val="231F20"/>
        </w:rPr>
        <w:t>.</w:t>
      </w:r>
      <w:r w:rsidRPr="00DB32C2">
        <w:rPr>
          <w:i/>
          <w:color w:val="231F20"/>
          <w:spacing w:val="-8"/>
        </w:rPr>
        <w:t xml:space="preserve"> </w:t>
      </w:r>
      <w:r w:rsidRPr="00DB32C2">
        <w:rPr>
          <w:color w:val="231F20"/>
        </w:rPr>
        <w:t>are</w:t>
      </w:r>
      <w:r w:rsidRPr="00DB32C2">
        <w:rPr>
          <w:color w:val="231F20"/>
          <w:spacing w:val="-7"/>
        </w:rPr>
        <w:t xml:space="preserve"> </w:t>
      </w:r>
      <w:r w:rsidRPr="00DB32C2">
        <w:rPr>
          <w:color w:val="231F20"/>
        </w:rPr>
        <w:t>excluded</w:t>
      </w:r>
      <w:r w:rsidRPr="00DB32C2">
        <w:rPr>
          <w:color w:val="231F20"/>
          <w:spacing w:val="-8"/>
        </w:rPr>
        <w:t xml:space="preserve"> </w:t>
      </w:r>
      <w:r w:rsidRPr="00DB32C2">
        <w:rPr>
          <w:color w:val="231F20"/>
        </w:rPr>
        <w:t>from the flora of Hunan. Key to the genera and species is given, illustrations useful in identification listed and taxonomy discussed. Altitudinal ranges in Hunan are illustrated and ranges in China and total ranges summarized. The</w:t>
      </w:r>
      <w:r w:rsidRPr="00DB32C2">
        <w:rPr>
          <w:color w:val="231F20"/>
          <w:spacing w:val="-13"/>
        </w:rPr>
        <w:t xml:space="preserve"> </w:t>
      </w:r>
      <w:r w:rsidRPr="00DB32C2">
        <w:rPr>
          <w:color w:val="231F20"/>
        </w:rPr>
        <w:t>taxa</w:t>
      </w:r>
      <w:r w:rsidRPr="00DB32C2">
        <w:rPr>
          <w:color w:val="231F20"/>
          <w:spacing w:val="-13"/>
        </w:rPr>
        <w:t xml:space="preserve"> </w:t>
      </w:r>
      <w:r w:rsidRPr="00DB32C2">
        <w:rPr>
          <w:color w:val="231F20"/>
        </w:rPr>
        <w:t>are</w:t>
      </w:r>
      <w:r w:rsidRPr="00DB32C2">
        <w:rPr>
          <w:color w:val="231F20"/>
          <w:spacing w:val="-12"/>
        </w:rPr>
        <w:t xml:space="preserve"> </w:t>
      </w:r>
      <w:r w:rsidRPr="00DB32C2">
        <w:rPr>
          <w:color w:val="231F20"/>
        </w:rPr>
        <w:t>grouped</w:t>
      </w:r>
      <w:r w:rsidRPr="00DB32C2">
        <w:rPr>
          <w:color w:val="231F20"/>
          <w:spacing w:val="-13"/>
        </w:rPr>
        <w:t xml:space="preserve"> </w:t>
      </w:r>
      <w:r w:rsidRPr="00DB32C2">
        <w:rPr>
          <w:color w:val="231F20"/>
        </w:rPr>
        <w:t>into</w:t>
      </w:r>
      <w:r w:rsidRPr="00DB32C2">
        <w:rPr>
          <w:color w:val="231F20"/>
          <w:spacing w:val="-13"/>
        </w:rPr>
        <w:t xml:space="preserve"> </w:t>
      </w:r>
      <w:r w:rsidRPr="00DB32C2">
        <w:rPr>
          <w:color w:val="231F20"/>
        </w:rPr>
        <w:t>four</w:t>
      </w:r>
      <w:r w:rsidRPr="00DB32C2">
        <w:rPr>
          <w:color w:val="231F20"/>
          <w:spacing w:val="-12"/>
        </w:rPr>
        <w:t xml:space="preserve"> </w:t>
      </w:r>
      <w:r w:rsidRPr="00DB32C2">
        <w:rPr>
          <w:color w:val="231F20"/>
        </w:rPr>
        <w:t>floristic</w:t>
      </w:r>
      <w:r w:rsidRPr="00DB32C2">
        <w:rPr>
          <w:color w:val="231F20"/>
          <w:spacing w:val="-13"/>
        </w:rPr>
        <w:t xml:space="preserve"> </w:t>
      </w:r>
      <w:r w:rsidRPr="00DB32C2">
        <w:rPr>
          <w:color w:val="231F20"/>
        </w:rPr>
        <w:t>elements:</w:t>
      </w:r>
      <w:r w:rsidRPr="00DB32C2">
        <w:rPr>
          <w:color w:val="231F20"/>
          <w:spacing w:val="-13"/>
        </w:rPr>
        <w:t xml:space="preserve"> </w:t>
      </w:r>
      <w:r w:rsidRPr="00DB32C2">
        <w:rPr>
          <w:color w:val="231F20"/>
        </w:rPr>
        <w:t>Pansubtropical</w:t>
      </w:r>
      <w:r w:rsidRPr="00DB32C2">
        <w:rPr>
          <w:color w:val="231F20"/>
          <w:spacing w:val="-12"/>
        </w:rPr>
        <w:t xml:space="preserve"> </w:t>
      </w:r>
      <w:r w:rsidRPr="00DB32C2">
        <w:rPr>
          <w:color w:val="231F20"/>
        </w:rPr>
        <w:t>(1</w:t>
      </w:r>
      <w:r w:rsidRPr="00DB32C2">
        <w:rPr>
          <w:color w:val="231F20"/>
          <w:spacing w:val="-13"/>
        </w:rPr>
        <w:t xml:space="preserve"> </w:t>
      </w:r>
      <w:r w:rsidRPr="00DB32C2">
        <w:rPr>
          <w:color w:val="231F20"/>
        </w:rPr>
        <w:t xml:space="preserve">species), holarctic, continuously or discontinuously circumpolar, boreal to </w:t>
      </w:r>
      <w:r w:rsidRPr="00DB32C2">
        <w:rPr>
          <w:color w:val="231F20"/>
          <w:spacing w:val="-3"/>
        </w:rPr>
        <w:t xml:space="preserve">temperate </w:t>
      </w:r>
      <w:r w:rsidRPr="00DB32C2">
        <w:rPr>
          <w:color w:val="231F20"/>
        </w:rPr>
        <w:t>element (2 species), southeast Asiatic temperate − meridional element (3 species),</w:t>
      </w:r>
      <w:r w:rsidRPr="00DB32C2">
        <w:rPr>
          <w:color w:val="231F20"/>
          <w:spacing w:val="-17"/>
        </w:rPr>
        <w:t xml:space="preserve"> </w:t>
      </w:r>
      <w:r w:rsidRPr="00DB32C2">
        <w:rPr>
          <w:color w:val="231F20"/>
        </w:rPr>
        <w:t>and</w:t>
      </w:r>
      <w:r w:rsidRPr="00DB32C2">
        <w:rPr>
          <w:color w:val="231F20"/>
          <w:spacing w:val="-16"/>
        </w:rPr>
        <w:t xml:space="preserve"> </w:t>
      </w:r>
      <w:r w:rsidRPr="00DB32C2">
        <w:rPr>
          <w:color w:val="231F20"/>
        </w:rPr>
        <w:t>southeast</w:t>
      </w:r>
      <w:r w:rsidRPr="00DB32C2">
        <w:rPr>
          <w:color w:val="231F20"/>
          <w:spacing w:val="-25"/>
        </w:rPr>
        <w:t xml:space="preserve"> </w:t>
      </w:r>
      <w:r w:rsidRPr="00DB32C2">
        <w:rPr>
          <w:color w:val="231F20"/>
        </w:rPr>
        <w:t>Asiatic</w:t>
      </w:r>
      <w:r w:rsidRPr="00DB32C2">
        <w:rPr>
          <w:color w:val="231F20"/>
          <w:spacing w:val="-16"/>
        </w:rPr>
        <w:t xml:space="preserve"> </w:t>
      </w:r>
      <w:r w:rsidRPr="00DB32C2">
        <w:rPr>
          <w:color w:val="231F20"/>
        </w:rPr>
        <w:t>meridional</w:t>
      </w:r>
      <w:r w:rsidRPr="00DB32C2">
        <w:rPr>
          <w:color w:val="231F20"/>
          <w:spacing w:val="-16"/>
        </w:rPr>
        <w:t xml:space="preserve"> </w:t>
      </w:r>
      <w:r w:rsidRPr="00DB32C2">
        <w:rPr>
          <w:color w:val="231F20"/>
        </w:rPr>
        <w:t>to</w:t>
      </w:r>
      <w:r w:rsidRPr="00DB32C2">
        <w:rPr>
          <w:color w:val="231F20"/>
          <w:spacing w:val="-17"/>
        </w:rPr>
        <w:t xml:space="preserve"> </w:t>
      </w:r>
      <w:r w:rsidRPr="00DB32C2">
        <w:rPr>
          <w:color w:val="231F20"/>
        </w:rPr>
        <w:t>subtropical</w:t>
      </w:r>
      <w:r w:rsidRPr="00DB32C2">
        <w:rPr>
          <w:color w:val="231F20"/>
          <w:spacing w:val="-16"/>
        </w:rPr>
        <w:t xml:space="preserve"> </w:t>
      </w:r>
      <w:r w:rsidRPr="00DB32C2">
        <w:rPr>
          <w:color w:val="231F20"/>
        </w:rPr>
        <w:t>element</w:t>
      </w:r>
      <w:r w:rsidRPr="00DB32C2">
        <w:rPr>
          <w:color w:val="231F20"/>
          <w:spacing w:val="-16"/>
        </w:rPr>
        <w:t xml:space="preserve"> </w:t>
      </w:r>
      <w:r w:rsidRPr="00DB32C2">
        <w:rPr>
          <w:color w:val="231F20"/>
        </w:rPr>
        <w:t>(5</w:t>
      </w:r>
      <w:r w:rsidRPr="00DB32C2">
        <w:rPr>
          <w:color w:val="231F20"/>
          <w:spacing w:val="-16"/>
        </w:rPr>
        <w:t xml:space="preserve"> </w:t>
      </w:r>
      <w:r w:rsidRPr="00DB32C2">
        <w:rPr>
          <w:color w:val="231F20"/>
        </w:rPr>
        <w:t>species). The naming of these groups is based on their ranges in continental SE Asia and in New</w:t>
      </w:r>
      <w:r w:rsidRPr="00DB32C2">
        <w:rPr>
          <w:color w:val="231F20"/>
          <w:spacing w:val="-2"/>
        </w:rPr>
        <w:t xml:space="preserve"> </w:t>
      </w:r>
      <w:r w:rsidRPr="00DB32C2">
        <w:rPr>
          <w:color w:val="231F20"/>
        </w:rPr>
        <w:t>Guinea.</w:t>
      </w:r>
    </w:p>
    <w:p w:rsidR="00DB32C2" w:rsidRPr="00DB32C2" w:rsidRDefault="00DB32C2" w:rsidP="00DB32C2">
      <w:pPr>
        <w:pStyle w:val="Leipteksti"/>
        <w:spacing w:before="9"/>
      </w:pPr>
    </w:p>
    <w:p w:rsidR="00DB32C2" w:rsidRPr="00DB32C2" w:rsidRDefault="00DB32C2" w:rsidP="00DB32C2">
      <w:pPr>
        <w:ind w:left="2778"/>
        <w:jc w:val="both"/>
        <w:rPr>
          <w:rFonts w:ascii="Times New Roman" w:hAnsi="Times New Roman" w:cs="Times New Roman"/>
          <w:sz w:val="19"/>
          <w:lang w:val="en-US"/>
        </w:rPr>
      </w:pPr>
      <w:r w:rsidRPr="00DB32C2">
        <w:rPr>
          <w:rFonts w:ascii="Times New Roman" w:hAnsi="Times New Roman" w:cs="Times New Roman"/>
          <w:color w:val="231F20"/>
          <w:sz w:val="19"/>
          <w:lang w:val="en-US"/>
        </w:rPr>
        <w:t xml:space="preserve">Key words: </w:t>
      </w:r>
      <w:r w:rsidRPr="00DB32C2">
        <w:rPr>
          <w:rFonts w:ascii="Times New Roman" w:hAnsi="Times New Roman" w:cs="Times New Roman"/>
          <w:i/>
          <w:color w:val="231F20"/>
          <w:sz w:val="19"/>
          <w:lang w:val="en-US"/>
        </w:rPr>
        <w:t>Bartramia</w:t>
      </w:r>
      <w:r w:rsidRPr="00DB32C2">
        <w:rPr>
          <w:rFonts w:ascii="Times New Roman" w:hAnsi="Times New Roman" w:cs="Times New Roman"/>
          <w:color w:val="231F20"/>
          <w:sz w:val="19"/>
          <w:lang w:val="en-US"/>
        </w:rPr>
        <w:t xml:space="preserve">, China, </w:t>
      </w:r>
      <w:r w:rsidRPr="00DB32C2">
        <w:rPr>
          <w:rFonts w:ascii="Times New Roman" w:hAnsi="Times New Roman" w:cs="Times New Roman"/>
          <w:i/>
          <w:color w:val="231F20"/>
          <w:sz w:val="19"/>
          <w:lang w:val="en-US"/>
        </w:rPr>
        <w:t>Fleischerobryum</w:t>
      </w:r>
      <w:r w:rsidRPr="00DB32C2">
        <w:rPr>
          <w:rFonts w:ascii="Times New Roman" w:hAnsi="Times New Roman" w:cs="Times New Roman"/>
          <w:color w:val="231F20"/>
          <w:sz w:val="19"/>
          <w:lang w:val="en-US"/>
        </w:rPr>
        <w:t>, Hunan, nomenclature,</w:t>
      </w:r>
    </w:p>
    <w:p w:rsidR="00DB32C2" w:rsidRPr="00DB32C2" w:rsidRDefault="00DB32C2" w:rsidP="00DB32C2">
      <w:pPr>
        <w:spacing w:before="41"/>
        <w:ind w:left="2778"/>
        <w:jc w:val="both"/>
        <w:rPr>
          <w:rFonts w:ascii="Times New Roman" w:hAnsi="Times New Roman" w:cs="Times New Roman"/>
          <w:sz w:val="19"/>
          <w:lang w:val="en-US"/>
        </w:rPr>
      </w:pPr>
      <w:r w:rsidRPr="00DB32C2">
        <w:rPr>
          <w:rFonts w:ascii="Times New Roman" w:hAnsi="Times New Roman" w:cs="Times New Roman"/>
          <w:i/>
          <w:color w:val="231F20"/>
          <w:sz w:val="19"/>
          <w:lang w:val="en-US"/>
        </w:rPr>
        <w:t>Philonotis</w:t>
      </w:r>
      <w:r w:rsidRPr="00DB32C2">
        <w:rPr>
          <w:rFonts w:ascii="Times New Roman" w:hAnsi="Times New Roman" w:cs="Times New Roman"/>
          <w:color w:val="231F20"/>
          <w:sz w:val="19"/>
          <w:lang w:val="en-US"/>
        </w:rPr>
        <w:t>, ranges, substrates, taxonomy</w:t>
      </w:r>
    </w:p>
    <w:p w:rsidR="00DB32C2" w:rsidRPr="00DB32C2" w:rsidRDefault="00DB32C2" w:rsidP="00DB32C2">
      <w:pPr>
        <w:jc w:val="both"/>
        <w:rPr>
          <w:rFonts w:ascii="Times New Roman" w:hAnsi="Times New Roman" w:cs="Times New Roman"/>
          <w:sz w:val="19"/>
          <w:lang w:val="en-US"/>
        </w:rPr>
        <w:sectPr w:rsidR="00DB32C2" w:rsidRPr="00DB32C2" w:rsidSect="00DB32C2">
          <w:headerReference w:type="even" r:id="rId25"/>
          <w:headerReference w:type="default" r:id="rId26"/>
          <w:footerReference w:type="even" r:id="rId27"/>
          <w:footerReference w:type="default" r:id="rId28"/>
          <w:pgSz w:w="9980" w:h="14120"/>
          <w:pgMar w:top="1400" w:right="680" w:bottom="660" w:left="680" w:header="860" w:footer="480" w:gutter="0"/>
          <w:pgNumType w:start="85"/>
          <w:cols w:space="708"/>
        </w:sectPr>
      </w:pPr>
    </w:p>
    <w:p w:rsidR="00DB32C2" w:rsidRPr="00DB32C2" w:rsidRDefault="00DB32C2" w:rsidP="00DB32C2">
      <w:pPr>
        <w:spacing w:before="160" w:line="249" w:lineRule="auto"/>
        <w:ind w:left="510"/>
        <w:rPr>
          <w:rFonts w:ascii="Times New Roman" w:hAnsi="Times New Roman" w:cs="Times New Roman"/>
          <w:b/>
          <w:color w:val="231F20"/>
          <w:sz w:val="32"/>
          <w:lang w:val="en-US"/>
        </w:rPr>
      </w:pPr>
      <w:r w:rsidRPr="00DB32C2">
        <w:rPr>
          <w:rFonts w:ascii="Times New Roman" w:hAnsi="Times New Roman" w:cs="Times New Roman"/>
          <w:b/>
          <w:color w:val="231F20"/>
          <w:sz w:val="32"/>
          <w:lang w:val="en-US"/>
        </w:rPr>
        <w:lastRenderedPageBreak/>
        <w:t>Abstract 5</w:t>
      </w:r>
    </w:p>
    <w:p w:rsidR="00DB32C2" w:rsidRPr="00DB32C2" w:rsidRDefault="00DB32C2" w:rsidP="00DB32C2">
      <w:pPr>
        <w:spacing w:before="160" w:line="249" w:lineRule="auto"/>
        <w:ind w:left="510"/>
        <w:rPr>
          <w:rFonts w:ascii="Times New Roman" w:hAnsi="Times New Roman" w:cs="Times New Roman"/>
          <w:b/>
          <w:sz w:val="32"/>
          <w:lang w:val="en-US"/>
        </w:rPr>
      </w:pPr>
      <w:r w:rsidRPr="00DB32C2">
        <w:rPr>
          <w:rFonts w:ascii="Times New Roman" w:hAnsi="Times New Roman" w:cs="Times New Roman"/>
          <w:b/>
          <w:color w:val="231F20"/>
          <w:sz w:val="32"/>
          <w:lang w:val="en-US"/>
        </w:rPr>
        <w:t>Bryophyte flora of Hunan Province, China 27. Polytricha­ ceae (Bryophyta)</w:t>
      </w:r>
    </w:p>
    <w:p w:rsidR="00DB32C2" w:rsidRPr="00DB32C2" w:rsidRDefault="00DB32C2" w:rsidP="00DB32C2">
      <w:pPr>
        <w:pStyle w:val="Leipteksti"/>
        <w:spacing w:before="3"/>
        <w:rPr>
          <w:b/>
          <w:sz w:val="45"/>
        </w:rPr>
      </w:pPr>
    </w:p>
    <w:p w:rsidR="00DB32C2" w:rsidRPr="00DB32C2" w:rsidRDefault="00DB32C2" w:rsidP="00DB32C2">
      <w:pPr>
        <w:ind w:left="510"/>
        <w:rPr>
          <w:rFonts w:ascii="Times New Roman" w:hAnsi="Times New Roman" w:cs="Times New Roman"/>
          <w:sz w:val="14"/>
          <w:lang w:val="en-US"/>
        </w:rPr>
      </w:pPr>
      <w:r w:rsidRPr="00DB32C2">
        <w:rPr>
          <w:rFonts w:ascii="Times New Roman" w:hAnsi="Times New Roman" w:cs="Times New Roman"/>
          <w:color w:val="231F20"/>
          <w:sz w:val="24"/>
          <w:lang w:val="en-US"/>
        </w:rPr>
        <w:t>JAAKKO HYVÖNEN</w:t>
      </w:r>
      <w:r w:rsidRPr="00DB32C2">
        <w:rPr>
          <w:rFonts w:ascii="Times New Roman" w:hAnsi="Times New Roman" w:cs="Times New Roman"/>
          <w:color w:val="231F20"/>
          <w:position w:val="8"/>
          <w:sz w:val="14"/>
          <w:lang w:val="en-US"/>
        </w:rPr>
        <w:t xml:space="preserve">1 </w:t>
      </w:r>
      <w:r w:rsidRPr="00DB32C2">
        <w:rPr>
          <w:rFonts w:ascii="Times New Roman" w:hAnsi="Times New Roman" w:cs="Times New Roman"/>
          <w:color w:val="231F20"/>
          <w:sz w:val="24"/>
          <w:lang w:val="en-US"/>
        </w:rPr>
        <w:t>&amp; TIMO KOPONEN</w:t>
      </w:r>
      <w:r w:rsidRPr="00DB32C2">
        <w:rPr>
          <w:rFonts w:ascii="Times New Roman" w:hAnsi="Times New Roman" w:cs="Times New Roman"/>
          <w:color w:val="231F20"/>
          <w:position w:val="8"/>
          <w:sz w:val="14"/>
          <w:lang w:val="en-US"/>
        </w:rPr>
        <w:t>2</w:t>
      </w:r>
    </w:p>
    <w:p w:rsidR="00DB32C2" w:rsidRPr="00DB32C2" w:rsidRDefault="00DB32C2" w:rsidP="00DB32C2">
      <w:pPr>
        <w:pStyle w:val="Leipteksti"/>
        <w:spacing w:before="4"/>
        <w:rPr>
          <w:sz w:val="22"/>
        </w:rPr>
      </w:pPr>
    </w:p>
    <w:p w:rsidR="00DB32C2" w:rsidRPr="00DB32C2" w:rsidRDefault="00DB32C2" w:rsidP="00DB32C2">
      <w:pPr>
        <w:spacing w:line="285" w:lineRule="auto"/>
        <w:ind w:left="2778" w:right="110"/>
        <w:jc w:val="both"/>
        <w:rPr>
          <w:rFonts w:ascii="Times New Roman" w:hAnsi="Times New Roman" w:cs="Times New Roman"/>
          <w:i/>
          <w:sz w:val="19"/>
          <w:lang w:val="en-US"/>
        </w:rPr>
      </w:pPr>
      <w:r w:rsidRPr="00DB32C2">
        <w:rPr>
          <w:rFonts w:ascii="Times New Roman" w:hAnsi="Times New Roman" w:cs="Times New Roman"/>
          <w:i/>
          <w:color w:val="231F20"/>
          <w:position w:val="6"/>
          <w:sz w:val="11"/>
          <w:lang w:val="en-US"/>
        </w:rPr>
        <w:t>1</w:t>
      </w:r>
      <w:r w:rsidRPr="00DB32C2">
        <w:rPr>
          <w:rFonts w:ascii="Times New Roman" w:hAnsi="Times New Roman" w:cs="Times New Roman"/>
          <w:i/>
          <w:color w:val="231F20"/>
          <w:sz w:val="19"/>
          <w:lang w:val="en-US"/>
        </w:rPr>
        <w:t xml:space="preserve">Organismal &amp; Evolutionary Research Programme; </w:t>
      </w:r>
      <w:r w:rsidRPr="00DB32C2">
        <w:rPr>
          <w:rFonts w:ascii="Times New Roman" w:hAnsi="Times New Roman" w:cs="Times New Roman"/>
          <w:i/>
          <w:color w:val="231F20"/>
          <w:spacing w:val="-3"/>
          <w:sz w:val="19"/>
          <w:lang w:val="en-US"/>
        </w:rPr>
        <w:t xml:space="preserve">Viikki </w:t>
      </w:r>
      <w:r w:rsidRPr="00DB32C2">
        <w:rPr>
          <w:rFonts w:ascii="Times New Roman" w:hAnsi="Times New Roman" w:cs="Times New Roman"/>
          <w:i/>
          <w:color w:val="231F20"/>
          <w:sz w:val="19"/>
          <w:lang w:val="en-US"/>
        </w:rPr>
        <w:t xml:space="preserve">Plant Science Center &amp; Finnish Museum of Natural History (Botany), </w:t>
      </w:r>
      <w:r w:rsidRPr="00DB32C2">
        <w:rPr>
          <w:rFonts w:ascii="Times New Roman" w:hAnsi="Times New Roman" w:cs="Times New Roman"/>
          <w:i/>
          <w:color w:val="231F20"/>
          <w:spacing w:val="-7"/>
          <w:sz w:val="19"/>
          <w:lang w:val="en-US"/>
        </w:rPr>
        <w:t xml:space="preserve">P.O. </w:t>
      </w:r>
      <w:r w:rsidRPr="00DB32C2">
        <w:rPr>
          <w:rFonts w:ascii="Times New Roman" w:hAnsi="Times New Roman" w:cs="Times New Roman"/>
          <w:i/>
          <w:color w:val="231F20"/>
          <w:sz w:val="19"/>
          <w:lang w:val="en-US"/>
        </w:rPr>
        <w:t>Box 7, FI–00014 University of Helsinki,</w:t>
      </w:r>
      <w:r w:rsidRPr="00DB32C2">
        <w:rPr>
          <w:rFonts w:ascii="Times New Roman" w:hAnsi="Times New Roman" w:cs="Times New Roman"/>
          <w:i/>
          <w:color w:val="231F20"/>
          <w:spacing w:val="-4"/>
          <w:sz w:val="19"/>
          <w:lang w:val="en-US"/>
        </w:rPr>
        <w:t xml:space="preserve"> </w:t>
      </w:r>
      <w:r w:rsidRPr="00DB32C2">
        <w:rPr>
          <w:rFonts w:ascii="Times New Roman" w:hAnsi="Times New Roman" w:cs="Times New Roman"/>
          <w:i/>
          <w:color w:val="231F20"/>
          <w:sz w:val="19"/>
          <w:lang w:val="en-US"/>
        </w:rPr>
        <w:t>Finland</w:t>
      </w:r>
    </w:p>
    <w:p w:rsidR="00DB32C2" w:rsidRPr="00DB32C2" w:rsidRDefault="00DB32C2" w:rsidP="00DB32C2">
      <w:pPr>
        <w:pStyle w:val="Leipteksti"/>
        <w:spacing w:before="9"/>
        <w:rPr>
          <w:i/>
        </w:rPr>
      </w:pPr>
    </w:p>
    <w:p w:rsidR="00DB32C2" w:rsidRPr="00DB32C2" w:rsidRDefault="00DB32C2" w:rsidP="00DB32C2">
      <w:pPr>
        <w:spacing w:line="285" w:lineRule="auto"/>
        <w:ind w:left="2778" w:right="109"/>
        <w:jc w:val="both"/>
        <w:rPr>
          <w:rFonts w:ascii="Times New Roman" w:hAnsi="Times New Roman" w:cs="Times New Roman"/>
          <w:i/>
          <w:sz w:val="19"/>
          <w:lang w:val="en-US"/>
        </w:rPr>
      </w:pPr>
      <w:r w:rsidRPr="00DB32C2">
        <w:rPr>
          <w:rFonts w:ascii="Times New Roman" w:hAnsi="Times New Roman" w:cs="Times New Roman"/>
          <w:i/>
          <w:color w:val="231F20"/>
          <w:position w:val="6"/>
          <w:sz w:val="11"/>
          <w:lang w:val="en-US"/>
        </w:rPr>
        <w:t>2</w:t>
      </w:r>
      <w:r w:rsidRPr="00DB32C2">
        <w:rPr>
          <w:rFonts w:ascii="Times New Roman" w:hAnsi="Times New Roman" w:cs="Times New Roman"/>
          <w:i/>
          <w:color w:val="231F20"/>
          <w:sz w:val="19"/>
          <w:lang w:val="en-US"/>
        </w:rPr>
        <w:t xml:space="preserve">Finnish-Chinese Botanical Foundation, Mailantie 109, FI–08800 Lohja, Finland &amp; Finnish Museum of Natural History (Botany), </w:t>
      </w:r>
      <w:r w:rsidRPr="00DB32C2">
        <w:rPr>
          <w:rFonts w:ascii="Times New Roman" w:hAnsi="Times New Roman" w:cs="Times New Roman"/>
          <w:i/>
          <w:color w:val="231F20"/>
          <w:spacing w:val="-7"/>
          <w:sz w:val="19"/>
          <w:lang w:val="en-US"/>
        </w:rPr>
        <w:t xml:space="preserve">P.O. </w:t>
      </w:r>
      <w:r w:rsidRPr="00DB32C2">
        <w:rPr>
          <w:rFonts w:ascii="Times New Roman" w:hAnsi="Times New Roman" w:cs="Times New Roman"/>
          <w:i/>
          <w:color w:val="231F20"/>
          <w:sz w:val="19"/>
          <w:lang w:val="en-US"/>
        </w:rPr>
        <w:t>Box 7, FI–00014 University of Helsinki,</w:t>
      </w:r>
      <w:r w:rsidRPr="00DB32C2">
        <w:rPr>
          <w:rFonts w:ascii="Times New Roman" w:hAnsi="Times New Roman" w:cs="Times New Roman"/>
          <w:i/>
          <w:color w:val="231F20"/>
          <w:spacing w:val="-4"/>
          <w:sz w:val="19"/>
          <w:lang w:val="en-US"/>
        </w:rPr>
        <w:t xml:space="preserve"> </w:t>
      </w:r>
      <w:r w:rsidRPr="00DB32C2">
        <w:rPr>
          <w:rFonts w:ascii="Times New Roman" w:hAnsi="Times New Roman" w:cs="Times New Roman"/>
          <w:i/>
          <w:color w:val="231F20"/>
          <w:sz w:val="19"/>
          <w:lang w:val="en-US"/>
        </w:rPr>
        <w:t>Finland</w:t>
      </w:r>
    </w:p>
    <w:p w:rsidR="00DB32C2" w:rsidRPr="00DB32C2" w:rsidRDefault="00DB32C2" w:rsidP="00DB32C2">
      <w:pPr>
        <w:pStyle w:val="Leipteksti"/>
        <w:spacing w:before="8"/>
        <w:rPr>
          <w:i/>
        </w:rPr>
      </w:pPr>
    </w:p>
    <w:p w:rsidR="00DB32C2" w:rsidRPr="00DB32C2" w:rsidRDefault="00DB32C2" w:rsidP="00DB32C2">
      <w:pPr>
        <w:pStyle w:val="Leipteksti"/>
        <w:ind w:left="2778"/>
        <w:jc w:val="both"/>
      </w:pPr>
      <w:r w:rsidRPr="00DB32C2">
        <w:rPr>
          <w:color w:val="231F20"/>
        </w:rPr>
        <w:t>Hyvönen,</w:t>
      </w:r>
      <w:r w:rsidRPr="00DB32C2">
        <w:rPr>
          <w:color w:val="231F20"/>
          <w:spacing w:val="-15"/>
        </w:rPr>
        <w:t xml:space="preserve"> </w:t>
      </w:r>
      <w:r w:rsidRPr="00DB32C2">
        <w:rPr>
          <w:color w:val="231F20"/>
        </w:rPr>
        <w:t>J.</w:t>
      </w:r>
      <w:r w:rsidRPr="00DB32C2">
        <w:rPr>
          <w:color w:val="231F20"/>
          <w:spacing w:val="-15"/>
        </w:rPr>
        <w:t xml:space="preserve"> </w:t>
      </w:r>
      <w:r w:rsidRPr="00DB32C2">
        <w:rPr>
          <w:color w:val="231F20"/>
        </w:rPr>
        <w:t>&amp;</w:t>
      </w:r>
      <w:r w:rsidRPr="00DB32C2">
        <w:rPr>
          <w:color w:val="231F20"/>
          <w:spacing w:val="-14"/>
        </w:rPr>
        <w:t xml:space="preserve"> </w:t>
      </w:r>
      <w:r w:rsidRPr="00DB32C2">
        <w:rPr>
          <w:color w:val="231F20"/>
        </w:rPr>
        <w:t>Koponen,</w:t>
      </w:r>
      <w:r w:rsidRPr="00DB32C2">
        <w:rPr>
          <w:color w:val="231F20"/>
          <w:spacing w:val="-18"/>
        </w:rPr>
        <w:t xml:space="preserve"> </w:t>
      </w:r>
      <w:r w:rsidRPr="00DB32C2">
        <w:rPr>
          <w:color w:val="231F20"/>
          <w:spacing w:val="-8"/>
        </w:rPr>
        <w:t>T.</w:t>
      </w:r>
      <w:r w:rsidRPr="00DB32C2">
        <w:rPr>
          <w:color w:val="231F20"/>
          <w:spacing w:val="-14"/>
        </w:rPr>
        <w:t xml:space="preserve"> </w:t>
      </w:r>
      <w:r w:rsidRPr="00DB32C2">
        <w:rPr>
          <w:color w:val="231F20"/>
        </w:rPr>
        <w:t>2019:</w:t>
      </w:r>
      <w:r w:rsidRPr="00DB32C2">
        <w:rPr>
          <w:color w:val="231F20"/>
          <w:spacing w:val="-14"/>
        </w:rPr>
        <w:t xml:space="preserve"> </w:t>
      </w:r>
      <w:r w:rsidRPr="00DB32C2">
        <w:rPr>
          <w:color w:val="231F20"/>
        </w:rPr>
        <w:t>Bryophyte</w:t>
      </w:r>
      <w:r w:rsidRPr="00DB32C2">
        <w:rPr>
          <w:color w:val="231F20"/>
          <w:spacing w:val="-15"/>
        </w:rPr>
        <w:t xml:space="preserve"> </w:t>
      </w:r>
      <w:r w:rsidRPr="00DB32C2">
        <w:rPr>
          <w:color w:val="231F20"/>
        </w:rPr>
        <w:t>flora</w:t>
      </w:r>
      <w:r w:rsidRPr="00DB32C2">
        <w:rPr>
          <w:color w:val="231F20"/>
          <w:spacing w:val="-14"/>
        </w:rPr>
        <w:t xml:space="preserve"> </w:t>
      </w:r>
      <w:r w:rsidRPr="00DB32C2">
        <w:rPr>
          <w:color w:val="231F20"/>
        </w:rPr>
        <w:t>of</w:t>
      </w:r>
      <w:r w:rsidRPr="00DB32C2">
        <w:rPr>
          <w:color w:val="231F20"/>
          <w:spacing w:val="-15"/>
        </w:rPr>
        <w:t xml:space="preserve"> </w:t>
      </w:r>
      <w:r w:rsidRPr="00DB32C2">
        <w:rPr>
          <w:color w:val="231F20"/>
        </w:rPr>
        <w:t>Hunan</w:t>
      </w:r>
      <w:r w:rsidRPr="00DB32C2">
        <w:rPr>
          <w:color w:val="231F20"/>
          <w:spacing w:val="-15"/>
        </w:rPr>
        <w:t xml:space="preserve"> </w:t>
      </w:r>
      <w:r w:rsidRPr="00DB32C2">
        <w:rPr>
          <w:color w:val="231F20"/>
        </w:rPr>
        <w:t>Province,</w:t>
      </w:r>
      <w:r w:rsidRPr="00DB32C2">
        <w:rPr>
          <w:color w:val="231F20"/>
          <w:spacing w:val="-14"/>
        </w:rPr>
        <w:t xml:space="preserve"> </w:t>
      </w:r>
      <w:r w:rsidRPr="00DB32C2">
        <w:rPr>
          <w:color w:val="231F20"/>
        </w:rPr>
        <w:t>China</w:t>
      </w:r>
    </w:p>
    <w:p w:rsidR="00DB32C2" w:rsidRPr="00DB32C2" w:rsidRDefault="00DB32C2" w:rsidP="00DB32C2">
      <w:pPr>
        <w:spacing w:before="42" w:line="285" w:lineRule="auto"/>
        <w:ind w:left="2778" w:right="111"/>
        <w:jc w:val="both"/>
        <w:rPr>
          <w:rFonts w:ascii="Times New Roman" w:hAnsi="Times New Roman" w:cs="Times New Roman"/>
          <w:sz w:val="19"/>
          <w:lang w:val="en-US"/>
        </w:rPr>
      </w:pPr>
      <w:r w:rsidRPr="00DB32C2">
        <w:rPr>
          <w:rFonts w:ascii="Times New Roman" w:hAnsi="Times New Roman" w:cs="Times New Roman"/>
          <w:color w:val="231F20"/>
          <w:sz w:val="19"/>
          <w:lang w:val="en-US"/>
        </w:rPr>
        <w:t>27.</w:t>
      </w:r>
      <w:r w:rsidRPr="00DB32C2">
        <w:rPr>
          <w:rFonts w:ascii="Times New Roman" w:hAnsi="Times New Roman" w:cs="Times New Roman"/>
          <w:color w:val="231F20"/>
          <w:spacing w:val="-10"/>
          <w:sz w:val="19"/>
          <w:lang w:val="en-US"/>
        </w:rPr>
        <w:t xml:space="preserve"> </w:t>
      </w:r>
      <w:r w:rsidRPr="00DB32C2">
        <w:rPr>
          <w:rFonts w:ascii="Times New Roman" w:hAnsi="Times New Roman" w:cs="Times New Roman"/>
          <w:color w:val="231F20"/>
          <w:sz w:val="19"/>
          <w:lang w:val="en-US"/>
        </w:rPr>
        <w:t>Polytrichaceae</w:t>
      </w:r>
      <w:r w:rsidRPr="00DB32C2">
        <w:rPr>
          <w:rFonts w:ascii="Times New Roman" w:hAnsi="Times New Roman" w:cs="Times New Roman"/>
          <w:color w:val="231F20"/>
          <w:spacing w:val="-10"/>
          <w:sz w:val="19"/>
          <w:lang w:val="en-US"/>
        </w:rPr>
        <w:t xml:space="preserve"> </w:t>
      </w:r>
      <w:r w:rsidRPr="00DB32C2">
        <w:rPr>
          <w:rFonts w:ascii="Times New Roman" w:hAnsi="Times New Roman" w:cs="Times New Roman"/>
          <w:color w:val="231F20"/>
          <w:sz w:val="19"/>
          <w:lang w:val="en-US"/>
        </w:rPr>
        <w:t>(Bryophyta).</w:t>
      </w:r>
      <w:r w:rsidRPr="00DB32C2">
        <w:rPr>
          <w:rFonts w:ascii="Times New Roman" w:hAnsi="Times New Roman" w:cs="Times New Roman"/>
          <w:color w:val="231F20"/>
          <w:spacing w:val="-10"/>
          <w:sz w:val="19"/>
          <w:lang w:val="en-US"/>
        </w:rPr>
        <w:t xml:space="preserve"> </w:t>
      </w:r>
      <w:r w:rsidRPr="00DB32C2">
        <w:rPr>
          <w:rFonts w:ascii="Times New Roman" w:hAnsi="Times New Roman" w:cs="Times New Roman"/>
          <w:color w:val="231F20"/>
          <w:sz w:val="19"/>
          <w:lang w:val="en-US"/>
        </w:rPr>
        <w:t>–</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i/>
          <w:color w:val="231F20"/>
          <w:sz w:val="19"/>
          <w:lang w:val="en-US"/>
        </w:rPr>
        <w:t>Acta</w:t>
      </w:r>
      <w:r w:rsidRPr="00DB32C2">
        <w:rPr>
          <w:rFonts w:ascii="Times New Roman" w:hAnsi="Times New Roman" w:cs="Times New Roman"/>
          <w:i/>
          <w:color w:val="231F20"/>
          <w:spacing w:val="-9"/>
          <w:sz w:val="19"/>
          <w:lang w:val="en-US"/>
        </w:rPr>
        <w:t xml:space="preserve"> </w:t>
      </w:r>
      <w:r w:rsidRPr="00DB32C2">
        <w:rPr>
          <w:rFonts w:ascii="Times New Roman" w:hAnsi="Times New Roman" w:cs="Times New Roman"/>
          <w:i/>
          <w:color w:val="231F20"/>
          <w:sz w:val="19"/>
          <w:lang w:val="en-US"/>
        </w:rPr>
        <w:t>Bryolich.</w:t>
      </w:r>
      <w:r w:rsidRPr="00DB32C2">
        <w:rPr>
          <w:rFonts w:ascii="Times New Roman" w:hAnsi="Times New Roman" w:cs="Times New Roman"/>
          <w:i/>
          <w:color w:val="231F20"/>
          <w:spacing w:val="-14"/>
          <w:sz w:val="19"/>
          <w:lang w:val="en-US"/>
        </w:rPr>
        <w:t xml:space="preserve"> </w:t>
      </w:r>
      <w:r w:rsidRPr="00DB32C2">
        <w:rPr>
          <w:rFonts w:ascii="Times New Roman" w:hAnsi="Times New Roman" w:cs="Times New Roman"/>
          <w:i/>
          <w:color w:val="231F20"/>
          <w:sz w:val="19"/>
          <w:lang w:val="en-US"/>
        </w:rPr>
        <w:t>Asiatica</w:t>
      </w:r>
      <w:r w:rsidRPr="00DB32C2">
        <w:rPr>
          <w:rFonts w:ascii="Times New Roman" w:hAnsi="Times New Roman" w:cs="Times New Roman"/>
          <w:i/>
          <w:color w:val="231F20"/>
          <w:spacing w:val="-10"/>
          <w:sz w:val="19"/>
          <w:lang w:val="en-US"/>
        </w:rPr>
        <w:t xml:space="preserve"> </w:t>
      </w:r>
      <w:r w:rsidRPr="00DB32C2">
        <w:rPr>
          <w:rFonts w:ascii="Times New Roman" w:hAnsi="Times New Roman" w:cs="Times New Roman"/>
          <w:color w:val="231F20"/>
          <w:sz w:val="19"/>
          <w:lang w:val="en-US"/>
        </w:rPr>
        <w:t>8:</w:t>
      </w:r>
      <w:r w:rsidRPr="00DB32C2">
        <w:rPr>
          <w:rFonts w:ascii="Times New Roman" w:hAnsi="Times New Roman" w:cs="Times New Roman"/>
          <w:color w:val="231F20"/>
          <w:spacing w:val="-9"/>
          <w:sz w:val="19"/>
          <w:lang w:val="en-US"/>
        </w:rPr>
        <w:t xml:space="preserve"> </w:t>
      </w:r>
      <w:r w:rsidRPr="00DB32C2">
        <w:rPr>
          <w:rFonts w:ascii="Times New Roman" w:hAnsi="Times New Roman" w:cs="Times New Roman"/>
          <w:color w:val="231F20"/>
          <w:sz w:val="19"/>
          <w:lang w:val="en-US"/>
        </w:rPr>
        <w:t>105–124.</w:t>
      </w:r>
      <w:r w:rsidRPr="00DB32C2">
        <w:rPr>
          <w:rFonts w:ascii="Times New Roman" w:hAnsi="Times New Roman" w:cs="Times New Roman"/>
          <w:color w:val="231F20"/>
          <w:spacing w:val="-10"/>
          <w:sz w:val="19"/>
          <w:lang w:val="en-US"/>
        </w:rPr>
        <w:t xml:space="preserve"> </w:t>
      </w:r>
      <w:r w:rsidRPr="00DB32C2">
        <w:rPr>
          <w:rFonts w:ascii="Times New Roman" w:hAnsi="Times New Roman" w:cs="Times New Roman"/>
          <w:color w:val="231F20"/>
          <w:sz w:val="19"/>
          <w:lang w:val="en-US"/>
        </w:rPr>
        <w:t>ISSN 1016-6181. ISBN 978-952-67464-5-6.</w:t>
      </w:r>
    </w:p>
    <w:p w:rsidR="00DB32C2" w:rsidRPr="00DB32C2" w:rsidRDefault="00DB32C2" w:rsidP="00DB32C2">
      <w:pPr>
        <w:pStyle w:val="Leipteksti"/>
        <w:spacing w:before="8"/>
      </w:pPr>
    </w:p>
    <w:p w:rsidR="00DB32C2" w:rsidRPr="00DB32C2" w:rsidRDefault="00DB32C2" w:rsidP="00DB32C2">
      <w:pPr>
        <w:ind w:left="2778"/>
        <w:jc w:val="both"/>
        <w:rPr>
          <w:rFonts w:ascii="Times New Roman" w:hAnsi="Times New Roman" w:cs="Times New Roman"/>
          <w:i/>
          <w:sz w:val="19"/>
          <w:lang w:val="en-US"/>
        </w:rPr>
      </w:pPr>
      <w:r w:rsidRPr="00DB32C2">
        <w:rPr>
          <w:rFonts w:ascii="Times New Roman" w:hAnsi="Times New Roman" w:cs="Times New Roman"/>
          <w:i/>
          <w:color w:val="231F20"/>
          <w:sz w:val="19"/>
          <w:lang w:val="en-US"/>
        </w:rPr>
        <w:t>Received March 28, 2019, accepted April 30, 2019</w:t>
      </w:r>
    </w:p>
    <w:p w:rsidR="00DB32C2" w:rsidRPr="00DB32C2" w:rsidRDefault="00DB32C2" w:rsidP="00DB32C2">
      <w:pPr>
        <w:pStyle w:val="Leipteksti"/>
        <w:spacing w:before="3"/>
        <w:rPr>
          <w:i/>
          <w:sz w:val="23"/>
        </w:rPr>
      </w:pPr>
    </w:p>
    <w:p w:rsidR="00DB32C2" w:rsidRPr="00DB32C2" w:rsidRDefault="00DB32C2" w:rsidP="00DB32C2">
      <w:pPr>
        <w:spacing w:before="1" w:line="285" w:lineRule="auto"/>
        <w:ind w:left="2778" w:right="110"/>
        <w:jc w:val="both"/>
        <w:rPr>
          <w:rFonts w:ascii="Times New Roman" w:hAnsi="Times New Roman" w:cs="Times New Roman"/>
          <w:sz w:val="19"/>
          <w:lang w:val="en-US"/>
        </w:rPr>
      </w:pPr>
      <w:r w:rsidRPr="00DB32C2">
        <w:rPr>
          <w:rFonts w:ascii="Times New Roman" w:hAnsi="Times New Roman" w:cs="Times New Roman"/>
          <w:color w:val="231F20"/>
          <w:sz w:val="19"/>
          <w:lang w:val="en-US"/>
        </w:rPr>
        <w:t xml:space="preserve">In the Hunan Province of China, the family Polytrichaceae is represented by three genera: </w:t>
      </w:r>
      <w:r w:rsidRPr="00DB32C2">
        <w:rPr>
          <w:rFonts w:ascii="Times New Roman" w:hAnsi="Times New Roman" w:cs="Times New Roman"/>
          <w:i/>
          <w:color w:val="231F20"/>
          <w:sz w:val="19"/>
          <w:lang w:val="en-US"/>
        </w:rPr>
        <w:t xml:space="preserve">Atrichum </w:t>
      </w:r>
      <w:r w:rsidRPr="00DB32C2">
        <w:rPr>
          <w:rFonts w:ascii="Times New Roman" w:hAnsi="Times New Roman" w:cs="Times New Roman"/>
          <w:color w:val="231F20"/>
          <w:spacing w:val="-4"/>
          <w:sz w:val="19"/>
          <w:lang w:val="en-US"/>
        </w:rPr>
        <w:t xml:space="preserve">Hedw. </w:t>
      </w:r>
      <w:r w:rsidRPr="00DB32C2">
        <w:rPr>
          <w:rFonts w:ascii="Times New Roman" w:hAnsi="Times New Roman" w:cs="Times New Roman"/>
          <w:color w:val="231F20"/>
          <w:sz w:val="19"/>
          <w:lang w:val="en-US"/>
        </w:rPr>
        <w:t xml:space="preserve">with four species, </w:t>
      </w:r>
      <w:r w:rsidRPr="00DB32C2">
        <w:rPr>
          <w:rFonts w:ascii="Times New Roman" w:hAnsi="Times New Roman" w:cs="Times New Roman"/>
          <w:i/>
          <w:color w:val="231F20"/>
          <w:sz w:val="19"/>
          <w:lang w:val="en-US"/>
        </w:rPr>
        <w:t xml:space="preserve">Pogonatum </w:t>
      </w:r>
      <w:r w:rsidRPr="00DB32C2">
        <w:rPr>
          <w:rFonts w:ascii="Times New Roman" w:hAnsi="Times New Roman" w:cs="Times New Roman"/>
          <w:color w:val="231F20"/>
          <w:spacing w:val="-11"/>
          <w:sz w:val="19"/>
          <w:lang w:val="en-US"/>
        </w:rPr>
        <w:t xml:space="preserve">P. </w:t>
      </w:r>
      <w:r w:rsidRPr="00DB32C2">
        <w:rPr>
          <w:rFonts w:ascii="Times New Roman" w:hAnsi="Times New Roman" w:cs="Times New Roman"/>
          <w:color w:val="231F20"/>
          <w:spacing w:val="-3"/>
          <w:sz w:val="19"/>
          <w:lang w:val="en-US"/>
        </w:rPr>
        <w:t xml:space="preserve">Beauv. </w:t>
      </w:r>
      <w:r w:rsidRPr="00DB32C2">
        <w:rPr>
          <w:rFonts w:ascii="Times New Roman" w:hAnsi="Times New Roman" w:cs="Times New Roman"/>
          <w:color w:val="231F20"/>
          <w:sz w:val="19"/>
          <w:lang w:val="en-US"/>
        </w:rPr>
        <w:t xml:space="preserve">with nine, and </w:t>
      </w:r>
      <w:r w:rsidRPr="00DB32C2">
        <w:rPr>
          <w:rFonts w:ascii="Times New Roman" w:hAnsi="Times New Roman" w:cs="Times New Roman"/>
          <w:i/>
          <w:color w:val="231F20"/>
          <w:sz w:val="19"/>
          <w:lang w:val="en-US"/>
        </w:rPr>
        <w:t xml:space="preserve">Polytrichum </w:t>
      </w:r>
      <w:r w:rsidRPr="00DB32C2">
        <w:rPr>
          <w:rFonts w:ascii="Times New Roman" w:hAnsi="Times New Roman" w:cs="Times New Roman"/>
          <w:color w:val="231F20"/>
          <w:sz w:val="19"/>
          <w:lang w:val="en-US"/>
        </w:rPr>
        <w:t xml:space="preserve">with two species. </w:t>
      </w:r>
      <w:r w:rsidRPr="00DB32C2">
        <w:rPr>
          <w:rFonts w:ascii="Times New Roman" w:hAnsi="Times New Roman" w:cs="Times New Roman"/>
          <w:i/>
          <w:color w:val="231F20"/>
          <w:sz w:val="19"/>
          <w:lang w:val="en-US"/>
        </w:rPr>
        <w:t xml:space="preserve">Atrichum yakushimense </w:t>
      </w:r>
      <w:r w:rsidRPr="00DB32C2">
        <w:rPr>
          <w:rFonts w:ascii="Times New Roman" w:hAnsi="Times New Roman" w:cs="Times New Roman"/>
          <w:color w:val="231F20"/>
          <w:sz w:val="19"/>
          <w:lang w:val="en-US"/>
        </w:rPr>
        <w:t xml:space="preserve">(Horik.) Mizut., </w:t>
      </w:r>
      <w:r w:rsidRPr="00DB32C2">
        <w:rPr>
          <w:rFonts w:ascii="Times New Roman" w:hAnsi="Times New Roman" w:cs="Times New Roman"/>
          <w:i/>
          <w:color w:val="231F20"/>
          <w:sz w:val="19"/>
          <w:lang w:val="en-US"/>
        </w:rPr>
        <w:t xml:space="preserve">Pogonatum dentatum </w:t>
      </w:r>
      <w:r w:rsidRPr="00DB32C2">
        <w:rPr>
          <w:rFonts w:ascii="Times New Roman" w:hAnsi="Times New Roman" w:cs="Times New Roman"/>
          <w:color w:val="231F20"/>
          <w:sz w:val="19"/>
          <w:lang w:val="en-US"/>
        </w:rPr>
        <w:t xml:space="preserve">(Brid.) Brid. and </w:t>
      </w:r>
      <w:r w:rsidRPr="00DB32C2">
        <w:rPr>
          <w:rFonts w:ascii="Times New Roman" w:hAnsi="Times New Roman" w:cs="Times New Roman"/>
          <w:i/>
          <w:color w:val="231F20"/>
          <w:spacing w:val="-13"/>
          <w:sz w:val="19"/>
          <w:lang w:val="en-US"/>
        </w:rPr>
        <w:t xml:space="preserve">P. </w:t>
      </w:r>
      <w:r w:rsidRPr="00DB32C2">
        <w:rPr>
          <w:rFonts w:ascii="Times New Roman" w:hAnsi="Times New Roman" w:cs="Times New Roman"/>
          <w:i/>
          <w:color w:val="231F20"/>
          <w:sz w:val="19"/>
          <w:lang w:val="en-US"/>
        </w:rPr>
        <w:t xml:space="preserve">nudiusculum </w:t>
      </w:r>
      <w:r w:rsidRPr="00DB32C2">
        <w:rPr>
          <w:rFonts w:ascii="Times New Roman" w:hAnsi="Times New Roman" w:cs="Times New Roman"/>
          <w:color w:val="231F20"/>
          <w:sz w:val="19"/>
          <w:lang w:val="en-US"/>
        </w:rPr>
        <w:t xml:space="preserve">Mitt. are reported from Hunan for the first time. The floristic affinities   and ranges of the taxa are discussed. </w:t>
      </w:r>
      <w:r w:rsidRPr="00DB32C2">
        <w:rPr>
          <w:rFonts w:ascii="Times New Roman" w:hAnsi="Times New Roman" w:cs="Times New Roman"/>
          <w:i/>
          <w:color w:val="231F20"/>
          <w:sz w:val="19"/>
          <w:lang w:val="en-US"/>
        </w:rPr>
        <w:t xml:space="preserve">Atrichum angustatum </w:t>
      </w:r>
      <w:r w:rsidRPr="00DB32C2">
        <w:rPr>
          <w:rFonts w:ascii="Times New Roman" w:hAnsi="Times New Roman" w:cs="Times New Roman"/>
          <w:color w:val="231F20"/>
          <w:sz w:val="19"/>
          <w:lang w:val="en-US"/>
        </w:rPr>
        <w:t xml:space="preserve">(Brid.) Bruch  &amp; Schimp., </w:t>
      </w:r>
      <w:r w:rsidRPr="00DB32C2">
        <w:rPr>
          <w:rFonts w:ascii="Times New Roman" w:hAnsi="Times New Roman" w:cs="Times New Roman"/>
          <w:i/>
          <w:color w:val="231F20"/>
          <w:sz w:val="19"/>
          <w:lang w:val="en-US"/>
        </w:rPr>
        <w:t>Pogonatum dentatum</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pacing w:val="-13"/>
          <w:sz w:val="19"/>
          <w:lang w:val="en-US"/>
        </w:rPr>
        <w:t xml:space="preserve">P. </w:t>
      </w:r>
      <w:r w:rsidRPr="00DB32C2">
        <w:rPr>
          <w:rFonts w:ascii="Times New Roman" w:hAnsi="Times New Roman" w:cs="Times New Roman"/>
          <w:i/>
          <w:color w:val="231F20"/>
          <w:sz w:val="19"/>
          <w:lang w:val="en-US"/>
        </w:rPr>
        <w:t xml:space="preserve">urnigerum </w:t>
      </w:r>
      <w:r w:rsidRPr="00DB32C2">
        <w:rPr>
          <w:rFonts w:ascii="Times New Roman" w:hAnsi="Times New Roman" w:cs="Times New Roman"/>
          <w:color w:val="231F20"/>
          <w:sz w:val="19"/>
          <w:lang w:val="en-US"/>
        </w:rPr>
        <w:t xml:space="preserve">(Hedw.) </w:t>
      </w:r>
      <w:r w:rsidRPr="00DB32C2">
        <w:rPr>
          <w:rFonts w:ascii="Times New Roman" w:hAnsi="Times New Roman" w:cs="Times New Roman"/>
          <w:color w:val="231F20"/>
          <w:spacing w:val="-11"/>
          <w:sz w:val="19"/>
          <w:lang w:val="en-US"/>
        </w:rPr>
        <w:t xml:space="preserve">P. </w:t>
      </w:r>
      <w:r w:rsidRPr="00DB32C2">
        <w:rPr>
          <w:rFonts w:ascii="Times New Roman" w:hAnsi="Times New Roman" w:cs="Times New Roman"/>
          <w:color w:val="231F20"/>
          <w:sz w:val="19"/>
          <w:lang w:val="en-US"/>
        </w:rPr>
        <w:t xml:space="preserve">Beauv., </w:t>
      </w:r>
      <w:r w:rsidRPr="00DB32C2">
        <w:rPr>
          <w:rFonts w:ascii="Times New Roman" w:hAnsi="Times New Roman" w:cs="Times New Roman"/>
          <w:i/>
          <w:color w:val="231F20"/>
          <w:sz w:val="19"/>
          <w:lang w:val="en-US"/>
        </w:rPr>
        <w:t xml:space="preserve">Poly- trichum commune </w:t>
      </w:r>
      <w:r w:rsidRPr="00DB32C2">
        <w:rPr>
          <w:rFonts w:ascii="Times New Roman" w:hAnsi="Times New Roman" w:cs="Times New Roman"/>
          <w:color w:val="231F20"/>
          <w:spacing w:val="-4"/>
          <w:sz w:val="19"/>
          <w:lang w:val="en-US"/>
        </w:rPr>
        <w:t xml:space="preserve">Hedw. </w:t>
      </w:r>
      <w:r w:rsidRPr="00DB32C2">
        <w:rPr>
          <w:rFonts w:ascii="Times New Roman" w:hAnsi="Times New Roman" w:cs="Times New Roman"/>
          <w:color w:val="231F20"/>
          <w:sz w:val="19"/>
          <w:lang w:val="en-US"/>
        </w:rPr>
        <w:t xml:space="preserve">and </w:t>
      </w:r>
      <w:r w:rsidRPr="00DB32C2">
        <w:rPr>
          <w:rFonts w:ascii="Times New Roman" w:hAnsi="Times New Roman" w:cs="Times New Roman"/>
          <w:i/>
          <w:color w:val="231F20"/>
          <w:spacing w:val="-13"/>
          <w:sz w:val="19"/>
          <w:lang w:val="en-US"/>
        </w:rPr>
        <w:t xml:space="preserve">P. </w:t>
      </w:r>
      <w:r w:rsidRPr="00DB32C2">
        <w:rPr>
          <w:rFonts w:ascii="Times New Roman" w:hAnsi="Times New Roman" w:cs="Times New Roman"/>
          <w:i/>
          <w:color w:val="231F20"/>
          <w:sz w:val="19"/>
          <w:lang w:val="en-US"/>
        </w:rPr>
        <w:t xml:space="preserve">formosum </w:t>
      </w:r>
      <w:r w:rsidRPr="00DB32C2">
        <w:rPr>
          <w:rFonts w:ascii="Times New Roman" w:hAnsi="Times New Roman" w:cs="Times New Roman"/>
          <w:color w:val="231F20"/>
          <w:spacing w:val="-4"/>
          <w:sz w:val="19"/>
          <w:lang w:val="en-US"/>
        </w:rPr>
        <w:t xml:space="preserve">Hedw. </w:t>
      </w:r>
      <w:r w:rsidRPr="00DB32C2">
        <w:rPr>
          <w:rFonts w:ascii="Times New Roman" w:hAnsi="Times New Roman" w:cs="Times New Roman"/>
          <w:color w:val="231F20"/>
          <w:sz w:val="19"/>
          <w:lang w:val="en-US"/>
        </w:rPr>
        <w:t xml:space="preserve">are circumpolar species of the northern hemisphere. </w:t>
      </w:r>
      <w:r w:rsidRPr="00DB32C2">
        <w:rPr>
          <w:rFonts w:ascii="Times New Roman" w:hAnsi="Times New Roman" w:cs="Times New Roman"/>
          <w:i/>
          <w:color w:val="231F20"/>
          <w:sz w:val="19"/>
          <w:lang w:val="en-US"/>
        </w:rPr>
        <w:t xml:space="preserve">Atrichum crispulum </w:t>
      </w:r>
      <w:r w:rsidRPr="00DB32C2">
        <w:rPr>
          <w:rFonts w:ascii="Times New Roman" w:hAnsi="Times New Roman" w:cs="Times New Roman"/>
          <w:color w:val="231F20"/>
          <w:sz w:val="19"/>
          <w:lang w:val="en-US"/>
        </w:rPr>
        <w:t xml:space="preserve">Schimp. ex Besch. is disjunct between eastern North America and southeast Asia, and the rest of the species belong to the Southeast Asian temperate to meridional (warm temperate) element. </w:t>
      </w:r>
      <w:r w:rsidRPr="00DB32C2">
        <w:rPr>
          <w:rFonts w:ascii="Times New Roman" w:hAnsi="Times New Roman" w:cs="Times New Roman"/>
          <w:i/>
          <w:color w:val="231F20"/>
          <w:sz w:val="19"/>
          <w:lang w:val="en-US"/>
        </w:rPr>
        <w:t xml:space="preserve">Pogonatum cirratum </w:t>
      </w:r>
      <w:r w:rsidRPr="00DB32C2">
        <w:rPr>
          <w:rFonts w:ascii="Times New Roman" w:hAnsi="Times New Roman" w:cs="Times New Roman"/>
          <w:color w:val="231F20"/>
          <w:spacing w:val="-3"/>
          <w:sz w:val="19"/>
          <w:lang w:val="en-US"/>
        </w:rPr>
        <w:t xml:space="preserve">(Sw.) </w:t>
      </w:r>
      <w:r w:rsidRPr="00DB32C2">
        <w:rPr>
          <w:rFonts w:ascii="Times New Roman" w:hAnsi="Times New Roman" w:cs="Times New Roman"/>
          <w:color w:val="231F20"/>
          <w:sz w:val="19"/>
          <w:lang w:val="en-US"/>
        </w:rPr>
        <w:t xml:space="preserve">Brid. subsp. </w:t>
      </w:r>
      <w:r w:rsidRPr="00DB32C2">
        <w:rPr>
          <w:rFonts w:ascii="Times New Roman" w:hAnsi="Times New Roman" w:cs="Times New Roman"/>
          <w:i/>
          <w:color w:val="231F20"/>
          <w:sz w:val="19"/>
          <w:lang w:val="en-US"/>
        </w:rPr>
        <w:t>cirratum</w:t>
      </w:r>
      <w:r w:rsidRPr="00DB32C2">
        <w:rPr>
          <w:rFonts w:ascii="Times New Roman" w:hAnsi="Times New Roman" w:cs="Times New Roman"/>
          <w:color w:val="231F20"/>
          <w:sz w:val="19"/>
          <w:lang w:val="en-US"/>
        </w:rPr>
        <w:t xml:space="preserve">, </w:t>
      </w:r>
      <w:r w:rsidRPr="00DB32C2">
        <w:rPr>
          <w:rFonts w:ascii="Times New Roman" w:hAnsi="Times New Roman" w:cs="Times New Roman"/>
          <w:i/>
          <w:color w:val="231F20"/>
          <w:spacing w:val="-25"/>
          <w:sz w:val="19"/>
          <w:lang w:val="en-US"/>
        </w:rPr>
        <w:t xml:space="preserve">P. </w:t>
      </w:r>
      <w:r w:rsidRPr="00DB32C2">
        <w:rPr>
          <w:rFonts w:ascii="Times New Roman" w:hAnsi="Times New Roman" w:cs="Times New Roman"/>
          <w:i/>
          <w:color w:val="231F20"/>
          <w:sz w:val="19"/>
          <w:lang w:val="en-US"/>
        </w:rPr>
        <w:t xml:space="preserve">cirratum </w:t>
      </w:r>
      <w:r w:rsidRPr="00DB32C2">
        <w:rPr>
          <w:rFonts w:ascii="Times New Roman" w:hAnsi="Times New Roman" w:cs="Times New Roman"/>
          <w:color w:val="231F20"/>
          <w:sz w:val="19"/>
          <w:lang w:val="en-US"/>
        </w:rPr>
        <w:t xml:space="preserve">subsp. </w:t>
      </w:r>
      <w:r w:rsidRPr="00DB32C2">
        <w:rPr>
          <w:rFonts w:ascii="Times New Roman" w:hAnsi="Times New Roman" w:cs="Times New Roman"/>
          <w:i/>
          <w:color w:val="231F20"/>
          <w:sz w:val="19"/>
          <w:lang w:val="en-US"/>
        </w:rPr>
        <w:t xml:space="preserve">fuscatum </w:t>
      </w:r>
      <w:r w:rsidRPr="00DB32C2">
        <w:rPr>
          <w:rFonts w:ascii="Times New Roman" w:hAnsi="Times New Roman" w:cs="Times New Roman"/>
          <w:color w:val="231F20"/>
          <w:sz w:val="19"/>
          <w:lang w:val="en-US"/>
        </w:rPr>
        <w:t xml:space="preserve">(Mitt.) Hyvönen, </w:t>
      </w:r>
      <w:r w:rsidRPr="00DB32C2">
        <w:rPr>
          <w:rFonts w:ascii="Times New Roman" w:hAnsi="Times New Roman" w:cs="Times New Roman"/>
          <w:i/>
          <w:color w:val="231F20"/>
          <w:spacing w:val="-13"/>
          <w:sz w:val="19"/>
          <w:lang w:val="en-US"/>
        </w:rPr>
        <w:t xml:space="preserve">P. </w:t>
      </w:r>
      <w:r w:rsidRPr="00DB32C2">
        <w:rPr>
          <w:rFonts w:ascii="Times New Roman" w:hAnsi="Times New Roman" w:cs="Times New Roman"/>
          <w:i/>
          <w:color w:val="231F20"/>
          <w:sz w:val="19"/>
          <w:lang w:val="en-US"/>
        </w:rPr>
        <w:t xml:space="preserve">neesii </w:t>
      </w:r>
      <w:r w:rsidRPr="00DB32C2">
        <w:rPr>
          <w:rFonts w:ascii="Times New Roman" w:hAnsi="Times New Roman" w:cs="Times New Roman"/>
          <w:color w:val="231F20"/>
          <w:sz w:val="19"/>
          <w:lang w:val="en-US"/>
        </w:rPr>
        <w:t>(Müll.Hal.) Dozy and</w:t>
      </w:r>
    </w:p>
    <w:p w:rsidR="00767EF7" w:rsidRDefault="00DB32C2" w:rsidP="00DB32C2">
      <w:pPr>
        <w:spacing w:before="92" w:line="285" w:lineRule="auto"/>
        <w:ind w:left="2481" w:right="506"/>
        <w:jc w:val="both"/>
        <w:rPr>
          <w:rFonts w:ascii="Times New Roman" w:hAnsi="Times New Roman" w:cs="Times New Roman"/>
          <w:color w:val="231F20"/>
          <w:sz w:val="19"/>
          <w:lang w:val="en-US"/>
        </w:rPr>
      </w:pPr>
      <w:r w:rsidRPr="00DB32C2">
        <w:rPr>
          <w:rFonts w:ascii="Times New Roman" w:hAnsi="Times New Roman" w:cs="Times New Roman"/>
          <w:i/>
          <w:color w:val="231F20"/>
          <w:spacing w:val="-13"/>
          <w:sz w:val="19"/>
          <w:lang w:val="en-US"/>
        </w:rPr>
        <w:t xml:space="preserve">P. </w:t>
      </w:r>
      <w:r w:rsidRPr="00DB32C2">
        <w:rPr>
          <w:rFonts w:ascii="Times New Roman" w:hAnsi="Times New Roman" w:cs="Times New Roman"/>
          <w:i/>
          <w:color w:val="231F20"/>
          <w:sz w:val="19"/>
          <w:lang w:val="en-US"/>
        </w:rPr>
        <w:t xml:space="preserve">spinulosum </w:t>
      </w:r>
      <w:r w:rsidRPr="00DB32C2">
        <w:rPr>
          <w:rFonts w:ascii="Times New Roman" w:hAnsi="Times New Roman" w:cs="Times New Roman"/>
          <w:color w:val="231F20"/>
          <w:sz w:val="19"/>
          <w:lang w:val="en-US"/>
        </w:rPr>
        <w:t xml:space="preserve">Mitt. can be described as Himalayan – Japanese in their  their distribution. </w:t>
      </w:r>
      <w:r w:rsidRPr="00DB32C2">
        <w:rPr>
          <w:rFonts w:ascii="Times New Roman" w:hAnsi="Times New Roman" w:cs="Times New Roman"/>
          <w:i/>
          <w:color w:val="231F20"/>
          <w:sz w:val="19"/>
          <w:lang w:val="sv-FI"/>
        </w:rPr>
        <w:t xml:space="preserve">Atrichum subserratum </w:t>
      </w:r>
      <w:r w:rsidRPr="00DB32C2">
        <w:rPr>
          <w:rFonts w:ascii="Times New Roman" w:hAnsi="Times New Roman" w:cs="Times New Roman"/>
          <w:color w:val="231F20"/>
          <w:spacing w:val="-3"/>
          <w:sz w:val="19"/>
          <w:lang w:val="sv-FI"/>
        </w:rPr>
        <w:t xml:space="preserve">(Harv. </w:t>
      </w:r>
      <w:r w:rsidRPr="00DB32C2">
        <w:rPr>
          <w:rFonts w:ascii="Times New Roman" w:hAnsi="Times New Roman" w:cs="Times New Roman"/>
          <w:color w:val="231F20"/>
          <w:sz w:val="19"/>
          <w:lang w:val="sv-FI"/>
        </w:rPr>
        <w:t xml:space="preserve">&amp; Hook. f.) Mitt., </w:t>
      </w:r>
      <w:r w:rsidRPr="00DB32C2">
        <w:rPr>
          <w:rFonts w:ascii="Times New Roman" w:hAnsi="Times New Roman" w:cs="Times New Roman"/>
          <w:i/>
          <w:color w:val="231F20"/>
          <w:sz w:val="19"/>
          <w:lang w:val="sv-FI"/>
        </w:rPr>
        <w:t xml:space="preserve">Pogo- natum fastigiatum </w:t>
      </w:r>
      <w:r w:rsidRPr="00DB32C2">
        <w:rPr>
          <w:rFonts w:ascii="Times New Roman" w:hAnsi="Times New Roman" w:cs="Times New Roman"/>
          <w:color w:val="231F20"/>
          <w:sz w:val="19"/>
          <w:lang w:val="sv-FI"/>
        </w:rPr>
        <w:t xml:space="preserve">Mitt., </w:t>
      </w:r>
      <w:r w:rsidRPr="00DB32C2">
        <w:rPr>
          <w:rFonts w:ascii="Times New Roman" w:hAnsi="Times New Roman" w:cs="Times New Roman"/>
          <w:i/>
          <w:color w:val="231F20"/>
          <w:spacing w:val="-13"/>
          <w:sz w:val="19"/>
          <w:lang w:val="sv-FI"/>
        </w:rPr>
        <w:t xml:space="preserve">P. </w:t>
      </w:r>
      <w:r w:rsidRPr="00DB32C2">
        <w:rPr>
          <w:rFonts w:ascii="Times New Roman" w:hAnsi="Times New Roman" w:cs="Times New Roman"/>
          <w:i/>
          <w:color w:val="231F20"/>
          <w:sz w:val="19"/>
          <w:lang w:val="sv-FI"/>
        </w:rPr>
        <w:t xml:space="preserve">nudiusculum </w:t>
      </w:r>
      <w:r w:rsidRPr="00DB32C2">
        <w:rPr>
          <w:rFonts w:ascii="Times New Roman" w:hAnsi="Times New Roman" w:cs="Times New Roman"/>
          <w:color w:val="231F20"/>
          <w:sz w:val="19"/>
          <w:lang w:val="sv-FI"/>
        </w:rPr>
        <w:t xml:space="preserve">and </w:t>
      </w:r>
      <w:r w:rsidRPr="00DB32C2">
        <w:rPr>
          <w:rFonts w:ascii="Times New Roman" w:hAnsi="Times New Roman" w:cs="Times New Roman"/>
          <w:i/>
          <w:color w:val="231F20"/>
          <w:spacing w:val="-13"/>
          <w:sz w:val="19"/>
          <w:lang w:val="sv-FI"/>
        </w:rPr>
        <w:t xml:space="preserve">P. </w:t>
      </w:r>
      <w:r w:rsidRPr="00DB32C2">
        <w:rPr>
          <w:rFonts w:ascii="Times New Roman" w:hAnsi="Times New Roman" w:cs="Times New Roman"/>
          <w:i/>
          <w:color w:val="231F20"/>
          <w:sz w:val="19"/>
          <w:lang w:val="sv-FI"/>
        </w:rPr>
        <w:t xml:space="preserve">proliferum </w:t>
      </w:r>
      <w:r w:rsidRPr="00DB32C2">
        <w:rPr>
          <w:rFonts w:ascii="Times New Roman" w:hAnsi="Times New Roman" w:cs="Times New Roman"/>
          <w:color w:val="231F20"/>
          <w:sz w:val="19"/>
          <w:lang w:val="sv-FI"/>
        </w:rPr>
        <w:t xml:space="preserve">(Griff.) </w:t>
      </w:r>
      <w:r w:rsidRPr="00DB32C2">
        <w:rPr>
          <w:rFonts w:ascii="Times New Roman" w:hAnsi="Times New Roman" w:cs="Times New Roman"/>
          <w:color w:val="231F20"/>
          <w:sz w:val="19"/>
          <w:lang w:val="en-US"/>
        </w:rPr>
        <w:t xml:space="preserve">Mitt. are Sino – Himalayan, and </w:t>
      </w:r>
      <w:r w:rsidRPr="00DB32C2">
        <w:rPr>
          <w:rFonts w:ascii="Times New Roman" w:hAnsi="Times New Roman" w:cs="Times New Roman"/>
          <w:i/>
          <w:color w:val="231F20"/>
          <w:sz w:val="19"/>
          <w:lang w:val="en-US"/>
        </w:rPr>
        <w:t xml:space="preserve">Atrichum yakushimense </w:t>
      </w:r>
      <w:r w:rsidRPr="00DB32C2">
        <w:rPr>
          <w:rFonts w:ascii="Times New Roman" w:hAnsi="Times New Roman" w:cs="Times New Roman"/>
          <w:color w:val="231F20"/>
          <w:sz w:val="19"/>
          <w:lang w:val="en-US"/>
        </w:rPr>
        <w:t xml:space="preserve">Sino – Japanese. All taxa occur in areas with primary vegetation but are also successful in colonizing man-made habitats and substrates such as road- and trail-sides. </w:t>
      </w:r>
      <w:r w:rsidRPr="00DB32C2">
        <w:rPr>
          <w:rFonts w:ascii="Times New Roman" w:hAnsi="Times New Roman" w:cs="Times New Roman"/>
          <w:i/>
          <w:color w:val="231F20"/>
          <w:sz w:val="19"/>
          <w:lang w:val="en-US"/>
        </w:rPr>
        <w:t xml:space="preserve">Pogonatum </w:t>
      </w:r>
      <w:r w:rsidRPr="00DB32C2">
        <w:rPr>
          <w:rFonts w:ascii="Times New Roman" w:hAnsi="Times New Roman" w:cs="Times New Roman"/>
          <w:i/>
          <w:color w:val="231F20"/>
          <w:sz w:val="19"/>
          <w:lang w:val="en-US"/>
        </w:rPr>
        <w:lastRenderedPageBreak/>
        <w:t xml:space="preserve">neesii </w:t>
      </w:r>
      <w:r w:rsidRPr="00DB32C2">
        <w:rPr>
          <w:rFonts w:ascii="Times New Roman" w:hAnsi="Times New Roman" w:cs="Times New Roman"/>
          <w:color w:val="231F20"/>
          <w:sz w:val="19"/>
          <w:lang w:val="en-US"/>
        </w:rPr>
        <w:t xml:space="preserve">seems to be the most common species on such sites in Hunan and can be considered as fairly common. </w:t>
      </w:r>
      <w:r w:rsidRPr="00DB32C2">
        <w:rPr>
          <w:rFonts w:ascii="Times New Roman" w:hAnsi="Times New Roman" w:cs="Times New Roman"/>
          <w:i/>
          <w:color w:val="231F20"/>
          <w:sz w:val="19"/>
          <w:lang w:val="en-US"/>
        </w:rPr>
        <w:t xml:space="preserve">Atrichum angustatum </w:t>
      </w:r>
      <w:r w:rsidRPr="00DB32C2">
        <w:rPr>
          <w:rFonts w:ascii="Times New Roman" w:hAnsi="Times New Roman" w:cs="Times New Roman"/>
          <w:color w:val="231F20"/>
          <w:sz w:val="19"/>
          <w:lang w:val="en-US"/>
        </w:rPr>
        <w:t xml:space="preserve">and </w:t>
      </w:r>
      <w:r w:rsidRPr="00DB32C2">
        <w:rPr>
          <w:rFonts w:ascii="Times New Roman" w:hAnsi="Times New Roman" w:cs="Times New Roman"/>
          <w:i/>
          <w:color w:val="231F20"/>
          <w:sz w:val="19"/>
          <w:lang w:val="en-US"/>
        </w:rPr>
        <w:t xml:space="preserve">Pogonatum spinulosum </w:t>
      </w:r>
      <w:r w:rsidRPr="00DB32C2">
        <w:rPr>
          <w:rFonts w:ascii="Times New Roman" w:hAnsi="Times New Roman" w:cs="Times New Roman"/>
          <w:color w:val="231F20"/>
          <w:sz w:val="19"/>
          <w:lang w:val="en-US"/>
        </w:rPr>
        <w:t>are rather rare, and the other species are rare or very rare with only</w:t>
      </w:r>
      <w:r w:rsidRPr="00DB32C2">
        <w:rPr>
          <w:rFonts w:ascii="Times New Roman" w:hAnsi="Times New Roman" w:cs="Times New Roman"/>
          <w:color w:val="231F20"/>
          <w:spacing w:val="-9"/>
          <w:sz w:val="19"/>
          <w:lang w:val="en-US"/>
        </w:rPr>
        <w:t xml:space="preserve"> </w:t>
      </w:r>
      <w:r w:rsidRPr="00DB32C2">
        <w:rPr>
          <w:rFonts w:ascii="Times New Roman" w:hAnsi="Times New Roman" w:cs="Times New Roman"/>
          <w:color w:val="231F20"/>
          <w:sz w:val="19"/>
          <w:lang w:val="en-US"/>
        </w:rPr>
        <w:t>a</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color w:val="231F20"/>
          <w:sz w:val="19"/>
          <w:lang w:val="en-US"/>
        </w:rPr>
        <w:t>few</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color w:val="231F20"/>
          <w:sz w:val="19"/>
          <w:lang w:val="en-US"/>
        </w:rPr>
        <w:t>specimens</w:t>
      </w:r>
      <w:r w:rsidRPr="00DB32C2">
        <w:rPr>
          <w:rFonts w:ascii="Times New Roman" w:hAnsi="Times New Roman" w:cs="Times New Roman"/>
          <w:color w:val="231F20"/>
          <w:spacing w:val="-9"/>
          <w:sz w:val="19"/>
          <w:lang w:val="en-US"/>
        </w:rPr>
        <w:t xml:space="preserve"> </w:t>
      </w:r>
      <w:r w:rsidRPr="00DB32C2">
        <w:rPr>
          <w:rFonts w:ascii="Times New Roman" w:hAnsi="Times New Roman" w:cs="Times New Roman"/>
          <w:color w:val="231F20"/>
          <w:sz w:val="19"/>
          <w:lang w:val="en-US"/>
        </w:rPr>
        <w:t>in</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color w:val="231F20"/>
          <w:sz w:val="19"/>
          <w:lang w:val="en-US"/>
        </w:rPr>
        <w:t>the</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color w:val="231F20"/>
          <w:sz w:val="19"/>
          <w:lang w:val="en-US"/>
        </w:rPr>
        <w:t>material</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color w:val="231F20"/>
          <w:sz w:val="19"/>
          <w:lang w:val="en-US"/>
        </w:rPr>
        <w:t>studied.</w:t>
      </w:r>
      <w:r w:rsidRPr="00DB32C2">
        <w:rPr>
          <w:rFonts w:ascii="Times New Roman" w:hAnsi="Times New Roman" w:cs="Times New Roman"/>
          <w:color w:val="231F20"/>
          <w:spacing w:val="-13"/>
          <w:sz w:val="19"/>
          <w:lang w:val="en-US"/>
        </w:rPr>
        <w:t xml:space="preserve"> </w:t>
      </w:r>
      <w:r w:rsidRPr="00DB32C2">
        <w:rPr>
          <w:rFonts w:ascii="Times New Roman" w:hAnsi="Times New Roman" w:cs="Times New Roman"/>
          <w:color w:val="231F20"/>
          <w:sz w:val="19"/>
          <w:lang w:val="en-US"/>
        </w:rPr>
        <w:t>The</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color w:val="231F20"/>
          <w:sz w:val="19"/>
          <w:lang w:val="en-US"/>
        </w:rPr>
        <w:t>altitudinal</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color w:val="231F20"/>
          <w:sz w:val="19"/>
          <w:lang w:val="en-US"/>
        </w:rPr>
        <w:t>ranges</w:t>
      </w:r>
      <w:r w:rsidRPr="00DB32C2">
        <w:rPr>
          <w:rFonts w:ascii="Times New Roman" w:hAnsi="Times New Roman" w:cs="Times New Roman"/>
          <w:color w:val="231F20"/>
          <w:spacing w:val="-8"/>
          <w:sz w:val="19"/>
          <w:lang w:val="en-US"/>
        </w:rPr>
        <w:t xml:space="preserve"> </w:t>
      </w:r>
      <w:r w:rsidRPr="00DB32C2">
        <w:rPr>
          <w:rFonts w:ascii="Times New Roman" w:hAnsi="Times New Roman" w:cs="Times New Roman"/>
          <w:color w:val="231F20"/>
          <w:sz w:val="19"/>
          <w:lang w:val="en-US"/>
        </w:rPr>
        <w:t>of</w:t>
      </w:r>
      <w:r w:rsidRPr="00DB32C2">
        <w:rPr>
          <w:rFonts w:ascii="Times New Roman" w:hAnsi="Times New Roman" w:cs="Times New Roman"/>
          <w:color w:val="231F20"/>
          <w:spacing w:val="-9"/>
          <w:sz w:val="19"/>
          <w:lang w:val="en-US"/>
        </w:rPr>
        <w:t xml:space="preserve"> </w:t>
      </w:r>
      <w:r w:rsidRPr="00DB32C2">
        <w:rPr>
          <w:rFonts w:ascii="Times New Roman" w:hAnsi="Times New Roman" w:cs="Times New Roman"/>
          <w:color w:val="231F20"/>
          <w:sz w:val="19"/>
          <w:lang w:val="en-US"/>
        </w:rPr>
        <w:t>many taxa are much lower in Hunan than reported previously from</w:t>
      </w:r>
      <w:r w:rsidRPr="00DB32C2">
        <w:rPr>
          <w:rFonts w:ascii="Times New Roman" w:hAnsi="Times New Roman" w:cs="Times New Roman"/>
          <w:color w:val="231F20"/>
          <w:spacing w:val="-3"/>
          <w:sz w:val="19"/>
          <w:lang w:val="en-US"/>
        </w:rPr>
        <w:t xml:space="preserve"> </w:t>
      </w:r>
      <w:r w:rsidRPr="00DB32C2">
        <w:rPr>
          <w:rFonts w:ascii="Times New Roman" w:hAnsi="Times New Roman" w:cs="Times New Roman"/>
          <w:color w:val="231F20"/>
          <w:sz w:val="19"/>
          <w:lang w:val="en-US"/>
        </w:rPr>
        <w:t>China.</w:t>
      </w:r>
    </w:p>
    <w:p w:rsidR="00DB32C2" w:rsidRDefault="00DB32C2" w:rsidP="00DB32C2">
      <w:pPr>
        <w:spacing w:before="92" w:line="285" w:lineRule="auto"/>
        <w:ind w:left="2481" w:right="506"/>
        <w:jc w:val="both"/>
        <w:rPr>
          <w:rFonts w:ascii="Times New Roman" w:hAnsi="Times New Roman" w:cs="Times New Roman"/>
          <w:color w:val="231F20"/>
          <w:sz w:val="19"/>
          <w:lang w:val="en-US"/>
        </w:rPr>
      </w:pPr>
    </w:p>
    <w:p w:rsidR="00DB32C2" w:rsidRDefault="00DB32C2" w:rsidP="00DB32C2">
      <w:pPr>
        <w:spacing w:before="92" w:line="285" w:lineRule="auto"/>
        <w:ind w:left="2481" w:right="506"/>
        <w:jc w:val="both"/>
        <w:rPr>
          <w:rFonts w:ascii="Times New Roman" w:hAnsi="Times New Roman" w:cs="Times New Roman"/>
          <w:color w:val="231F20"/>
          <w:sz w:val="19"/>
          <w:lang w:val="en-US"/>
        </w:rPr>
      </w:pPr>
    </w:p>
    <w:p w:rsidR="00DB32C2" w:rsidRDefault="00DB32C2" w:rsidP="00DB32C2">
      <w:pPr>
        <w:spacing w:before="92" w:line="285" w:lineRule="auto"/>
        <w:ind w:left="2481" w:right="506"/>
        <w:jc w:val="both"/>
        <w:rPr>
          <w:rFonts w:ascii="Times New Roman" w:hAnsi="Times New Roman" w:cs="Times New Roman"/>
          <w:color w:val="231F20"/>
          <w:sz w:val="19"/>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B34248" w:rsidRDefault="00B34248" w:rsidP="00DB32C2">
      <w:pPr>
        <w:spacing w:before="160" w:line="249" w:lineRule="auto"/>
        <w:ind w:left="510" w:right="111"/>
        <w:jc w:val="both"/>
        <w:rPr>
          <w:rFonts w:ascii="Times New Roman" w:hAnsi="Times New Roman" w:cs="Times New Roman"/>
          <w:b/>
          <w:color w:val="231F20"/>
          <w:sz w:val="32"/>
          <w:lang w:val="en-US"/>
        </w:rPr>
      </w:pPr>
    </w:p>
    <w:p w:rsidR="00DB32C2" w:rsidRPr="00DB32C2" w:rsidRDefault="00DB32C2" w:rsidP="00DB32C2">
      <w:pPr>
        <w:spacing w:before="160" w:line="249" w:lineRule="auto"/>
        <w:ind w:left="510" w:right="111"/>
        <w:jc w:val="both"/>
        <w:rPr>
          <w:rFonts w:ascii="Times New Roman" w:hAnsi="Times New Roman" w:cs="Times New Roman"/>
          <w:b/>
          <w:color w:val="231F20"/>
          <w:sz w:val="32"/>
          <w:lang w:val="en-US"/>
        </w:rPr>
      </w:pPr>
      <w:r w:rsidRPr="00DB32C2">
        <w:rPr>
          <w:rFonts w:ascii="Times New Roman" w:hAnsi="Times New Roman" w:cs="Times New Roman"/>
          <w:b/>
          <w:color w:val="231F20"/>
          <w:sz w:val="32"/>
          <w:lang w:val="en-US"/>
        </w:rPr>
        <w:lastRenderedPageBreak/>
        <w:t>Abstract 6</w:t>
      </w:r>
    </w:p>
    <w:p w:rsidR="00DB32C2" w:rsidRPr="00DB32C2" w:rsidRDefault="00DB32C2" w:rsidP="00DB32C2">
      <w:pPr>
        <w:spacing w:before="160" w:line="249" w:lineRule="auto"/>
        <w:ind w:left="510" w:right="111"/>
        <w:jc w:val="both"/>
        <w:rPr>
          <w:rFonts w:ascii="Times New Roman" w:hAnsi="Times New Roman" w:cs="Times New Roman"/>
          <w:b/>
          <w:sz w:val="32"/>
          <w:lang w:val="en-US"/>
        </w:rPr>
      </w:pPr>
      <w:r w:rsidRPr="00DB32C2">
        <w:rPr>
          <w:rFonts w:ascii="Times New Roman" w:hAnsi="Times New Roman" w:cs="Times New Roman"/>
          <w:b/>
          <w:color w:val="231F20"/>
          <w:sz w:val="32"/>
          <w:lang w:val="en-US"/>
        </w:rPr>
        <w:t>Additions</w:t>
      </w:r>
      <w:r w:rsidRPr="00DB32C2">
        <w:rPr>
          <w:rFonts w:ascii="Times New Roman" w:hAnsi="Times New Roman" w:cs="Times New Roman"/>
          <w:b/>
          <w:color w:val="231F20"/>
          <w:spacing w:val="-11"/>
          <w:sz w:val="32"/>
          <w:lang w:val="en-US"/>
        </w:rPr>
        <w:t xml:space="preserve"> </w:t>
      </w:r>
      <w:r w:rsidRPr="00DB32C2">
        <w:rPr>
          <w:rFonts w:ascii="Times New Roman" w:hAnsi="Times New Roman" w:cs="Times New Roman"/>
          <w:b/>
          <w:color w:val="231F20"/>
          <w:sz w:val="32"/>
          <w:lang w:val="en-US"/>
        </w:rPr>
        <w:t>to</w:t>
      </w:r>
      <w:r w:rsidRPr="00DB32C2">
        <w:rPr>
          <w:rFonts w:ascii="Times New Roman" w:hAnsi="Times New Roman" w:cs="Times New Roman"/>
          <w:b/>
          <w:color w:val="231F20"/>
          <w:spacing w:val="-10"/>
          <w:sz w:val="32"/>
          <w:lang w:val="en-US"/>
        </w:rPr>
        <w:t xml:space="preserve"> </w:t>
      </w:r>
      <w:r w:rsidRPr="00DB32C2">
        <w:rPr>
          <w:rFonts w:ascii="Times New Roman" w:hAnsi="Times New Roman" w:cs="Times New Roman"/>
          <w:b/>
          <w:color w:val="231F20"/>
          <w:sz w:val="32"/>
          <w:lang w:val="en-US"/>
        </w:rPr>
        <w:t>Chinese</w:t>
      </w:r>
      <w:r w:rsidRPr="00DB32C2">
        <w:rPr>
          <w:rFonts w:ascii="Times New Roman" w:hAnsi="Times New Roman" w:cs="Times New Roman"/>
          <w:b/>
          <w:color w:val="231F20"/>
          <w:spacing w:val="-10"/>
          <w:sz w:val="32"/>
          <w:lang w:val="en-US"/>
        </w:rPr>
        <w:t xml:space="preserve"> </w:t>
      </w:r>
      <w:r w:rsidRPr="00DB32C2">
        <w:rPr>
          <w:rFonts w:ascii="Times New Roman" w:hAnsi="Times New Roman" w:cs="Times New Roman"/>
          <w:b/>
          <w:color w:val="231F20"/>
          <w:sz w:val="32"/>
          <w:lang w:val="en-US"/>
        </w:rPr>
        <w:t>moss</w:t>
      </w:r>
      <w:r w:rsidRPr="00DB32C2">
        <w:rPr>
          <w:rFonts w:ascii="Times New Roman" w:hAnsi="Times New Roman" w:cs="Times New Roman"/>
          <w:b/>
          <w:color w:val="231F20"/>
          <w:spacing w:val="-10"/>
          <w:sz w:val="32"/>
          <w:lang w:val="en-US"/>
        </w:rPr>
        <w:t xml:space="preserve"> </w:t>
      </w:r>
      <w:r w:rsidRPr="00DB32C2">
        <w:rPr>
          <w:rFonts w:ascii="Times New Roman" w:hAnsi="Times New Roman" w:cs="Times New Roman"/>
          <w:b/>
          <w:color w:val="231F20"/>
          <w:sz w:val="32"/>
          <w:lang w:val="en-US"/>
        </w:rPr>
        <w:t>flora</w:t>
      </w:r>
      <w:r w:rsidRPr="00DB32C2">
        <w:rPr>
          <w:rFonts w:ascii="Times New Roman" w:hAnsi="Times New Roman" w:cs="Times New Roman"/>
          <w:b/>
          <w:color w:val="231F20"/>
          <w:spacing w:val="-11"/>
          <w:sz w:val="32"/>
          <w:lang w:val="en-US"/>
        </w:rPr>
        <w:t xml:space="preserve"> </w:t>
      </w:r>
      <w:r w:rsidRPr="00DB32C2">
        <w:rPr>
          <w:rFonts w:ascii="Times New Roman" w:hAnsi="Times New Roman" w:cs="Times New Roman"/>
          <w:b/>
          <w:color w:val="231F20"/>
          <w:sz w:val="32"/>
          <w:lang w:val="en-US"/>
        </w:rPr>
        <w:t>(Pottiaceae):</w:t>
      </w:r>
      <w:r w:rsidRPr="00DB32C2">
        <w:rPr>
          <w:rFonts w:ascii="Times New Roman" w:hAnsi="Times New Roman" w:cs="Times New Roman"/>
          <w:b/>
          <w:color w:val="231F20"/>
          <w:spacing w:val="-8"/>
          <w:sz w:val="32"/>
          <w:lang w:val="en-US"/>
        </w:rPr>
        <w:t xml:space="preserve"> </w:t>
      </w:r>
      <w:r w:rsidRPr="00DB32C2">
        <w:rPr>
          <w:rFonts w:ascii="Times New Roman" w:hAnsi="Times New Roman" w:cs="Times New Roman"/>
          <w:b/>
          <w:i/>
          <w:color w:val="231F20"/>
          <w:sz w:val="32"/>
          <w:lang w:val="en-US"/>
        </w:rPr>
        <w:t>Barbula</w:t>
      </w:r>
      <w:r w:rsidRPr="00DB32C2">
        <w:rPr>
          <w:rFonts w:ascii="Times New Roman" w:hAnsi="Times New Roman" w:cs="Times New Roman"/>
          <w:b/>
          <w:i/>
          <w:color w:val="231F20"/>
          <w:spacing w:val="-10"/>
          <w:sz w:val="32"/>
          <w:lang w:val="en-US"/>
        </w:rPr>
        <w:t xml:space="preserve"> </w:t>
      </w:r>
      <w:r w:rsidRPr="00DB32C2">
        <w:rPr>
          <w:rFonts w:ascii="Times New Roman" w:hAnsi="Times New Roman" w:cs="Times New Roman"/>
          <w:b/>
          <w:i/>
          <w:color w:val="231F20"/>
          <w:sz w:val="32"/>
          <w:lang w:val="en-US"/>
        </w:rPr>
        <w:t>sera- mensis</w:t>
      </w:r>
      <w:r w:rsidRPr="00DB32C2">
        <w:rPr>
          <w:rFonts w:ascii="Times New Roman" w:hAnsi="Times New Roman" w:cs="Times New Roman"/>
          <w:b/>
          <w:color w:val="231F20"/>
          <w:sz w:val="32"/>
          <w:lang w:val="en-US"/>
        </w:rPr>
        <w:t xml:space="preserve">, </w:t>
      </w:r>
      <w:r w:rsidRPr="00DB32C2">
        <w:rPr>
          <w:rFonts w:ascii="Times New Roman" w:hAnsi="Times New Roman" w:cs="Times New Roman"/>
          <w:b/>
          <w:i/>
          <w:color w:val="231F20"/>
          <w:sz w:val="32"/>
          <w:lang w:val="en-US"/>
        </w:rPr>
        <w:t xml:space="preserve">Trichostomum dubium </w:t>
      </w:r>
      <w:r w:rsidRPr="00DB32C2">
        <w:rPr>
          <w:rFonts w:ascii="Times New Roman" w:hAnsi="Times New Roman" w:cs="Times New Roman"/>
          <w:b/>
          <w:color w:val="231F20"/>
          <w:sz w:val="32"/>
          <w:lang w:val="en-US"/>
        </w:rPr>
        <w:t xml:space="preserve">and </w:t>
      </w:r>
      <w:r w:rsidRPr="00DB32C2">
        <w:rPr>
          <w:rFonts w:ascii="Times New Roman" w:hAnsi="Times New Roman" w:cs="Times New Roman"/>
          <w:b/>
          <w:i/>
          <w:color w:val="231F20"/>
          <w:spacing w:val="-15"/>
          <w:sz w:val="32"/>
          <w:lang w:val="en-US"/>
        </w:rPr>
        <w:t xml:space="preserve">T. </w:t>
      </w:r>
      <w:r w:rsidRPr="00DB32C2">
        <w:rPr>
          <w:rFonts w:ascii="Times New Roman" w:hAnsi="Times New Roman" w:cs="Times New Roman"/>
          <w:b/>
          <w:i/>
          <w:color w:val="231F20"/>
          <w:sz w:val="32"/>
          <w:lang w:val="en-US"/>
        </w:rPr>
        <w:t xml:space="preserve">criotum </w:t>
      </w:r>
      <w:r w:rsidRPr="00DB32C2">
        <w:rPr>
          <w:rFonts w:ascii="Times New Roman" w:hAnsi="Times New Roman" w:cs="Times New Roman"/>
          <w:b/>
          <w:color w:val="231F20"/>
          <w:sz w:val="32"/>
          <w:lang w:val="en-US"/>
        </w:rPr>
        <w:t>from</w:t>
      </w:r>
      <w:r w:rsidRPr="00DB32C2">
        <w:rPr>
          <w:rFonts w:ascii="Times New Roman" w:hAnsi="Times New Roman" w:cs="Times New Roman"/>
          <w:b/>
          <w:color w:val="231F20"/>
          <w:spacing w:val="-44"/>
          <w:sz w:val="32"/>
          <w:lang w:val="en-US"/>
        </w:rPr>
        <w:t xml:space="preserve"> </w:t>
      </w:r>
      <w:r w:rsidRPr="00DB32C2">
        <w:rPr>
          <w:rFonts w:ascii="Times New Roman" w:hAnsi="Times New Roman" w:cs="Times New Roman"/>
          <w:b/>
          <w:color w:val="231F20"/>
          <w:spacing w:val="-6"/>
          <w:sz w:val="32"/>
          <w:lang w:val="en-US"/>
        </w:rPr>
        <w:t xml:space="preserve">Yunnan </w:t>
      </w:r>
      <w:r w:rsidRPr="00DB32C2">
        <w:rPr>
          <w:rFonts w:ascii="Times New Roman" w:hAnsi="Times New Roman" w:cs="Times New Roman"/>
          <w:b/>
          <w:color w:val="231F20"/>
          <w:sz w:val="32"/>
          <w:lang w:val="en-US"/>
        </w:rPr>
        <w:t xml:space="preserve">and </w:t>
      </w:r>
      <w:r w:rsidRPr="00DB32C2">
        <w:rPr>
          <w:rFonts w:ascii="Times New Roman" w:hAnsi="Times New Roman" w:cs="Times New Roman"/>
          <w:b/>
          <w:i/>
          <w:color w:val="231F20"/>
          <w:spacing w:val="-15"/>
          <w:sz w:val="32"/>
          <w:lang w:val="en-US"/>
        </w:rPr>
        <w:t xml:space="preserve">T. </w:t>
      </w:r>
      <w:r w:rsidRPr="00DB32C2">
        <w:rPr>
          <w:rFonts w:ascii="Times New Roman" w:hAnsi="Times New Roman" w:cs="Times New Roman"/>
          <w:b/>
          <w:i/>
          <w:color w:val="231F20"/>
          <w:sz w:val="32"/>
          <w:lang w:val="en-US"/>
        </w:rPr>
        <w:t xml:space="preserve">tortelloides </w:t>
      </w:r>
      <w:r w:rsidRPr="00DB32C2">
        <w:rPr>
          <w:rFonts w:ascii="Times New Roman" w:hAnsi="Times New Roman" w:cs="Times New Roman"/>
          <w:b/>
          <w:color w:val="231F20"/>
          <w:sz w:val="32"/>
          <w:lang w:val="en-US"/>
        </w:rPr>
        <w:t>from Sichuan and</w:t>
      </w:r>
      <w:r w:rsidRPr="00DB32C2">
        <w:rPr>
          <w:rFonts w:ascii="Times New Roman" w:hAnsi="Times New Roman" w:cs="Times New Roman"/>
          <w:b/>
          <w:color w:val="231F20"/>
          <w:spacing w:val="-2"/>
          <w:sz w:val="32"/>
          <w:lang w:val="en-US"/>
        </w:rPr>
        <w:t xml:space="preserve"> </w:t>
      </w:r>
      <w:r w:rsidRPr="00DB32C2">
        <w:rPr>
          <w:rFonts w:ascii="Times New Roman" w:hAnsi="Times New Roman" w:cs="Times New Roman"/>
          <w:b/>
          <w:color w:val="231F20"/>
          <w:spacing w:val="-6"/>
          <w:sz w:val="32"/>
          <w:lang w:val="en-US"/>
        </w:rPr>
        <w:t>Yunnan</w:t>
      </w:r>
    </w:p>
    <w:p w:rsidR="00DB32C2" w:rsidRPr="00DB32C2" w:rsidRDefault="00DB32C2" w:rsidP="00DB32C2">
      <w:pPr>
        <w:pStyle w:val="Leipteksti"/>
        <w:spacing w:before="4"/>
        <w:rPr>
          <w:b/>
          <w:sz w:val="45"/>
        </w:rPr>
      </w:pPr>
    </w:p>
    <w:p w:rsidR="00DB32C2" w:rsidRPr="00DB32C2" w:rsidRDefault="00DB32C2" w:rsidP="00DB32C2">
      <w:pPr>
        <w:ind w:left="510"/>
        <w:rPr>
          <w:rFonts w:ascii="Times New Roman" w:hAnsi="Times New Roman" w:cs="Times New Roman"/>
          <w:sz w:val="14"/>
          <w:lang w:val="en-US"/>
        </w:rPr>
      </w:pPr>
      <w:r w:rsidRPr="00DB32C2">
        <w:rPr>
          <w:rFonts w:ascii="Times New Roman" w:hAnsi="Times New Roman" w:cs="Times New Roman"/>
          <w:color w:val="231F20"/>
          <w:w w:val="135"/>
          <w:sz w:val="24"/>
          <w:lang w:val="en-US"/>
        </w:rPr>
        <w:t>P</w:t>
      </w:r>
      <w:r w:rsidRPr="00DB32C2">
        <w:rPr>
          <w:rFonts w:ascii="Times New Roman" w:hAnsi="Times New Roman" w:cs="Times New Roman"/>
          <w:color w:val="231F20"/>
          <w:w w:val="135"/>
          <w:sz w:val="17"/>
          <w:lang w:val="en-US"/>
        </w:rPr>
        <w:t xml:space="preserve">hiliP </w:t>
      </w:r>
      <w:r w:rsidRPr="00DB32C2">
        <w:rPr>
          <w:rFonts w:ascii="Times New Roman" w:hAnsi="Times New Roman" w:cs="Times New Roman"/>
          <w:color w:val="231F20"/>
          <w:w w:val="135"/>
          <w:sz w:val="24"/>
          <w:lang w:val="en-US"/>
        </w:rPr>
        <w:t>S</w:t>
      </w:r>
      <w:r w:rsidRPr="00DB32C2">
        <w:rPr>
          <w:rFonts w:ascii="Times New Roman" w:hAnsi="Times New Roman" w:cs="Times New Roman"/>
          <w:color w:val="231F20"/>
          <w:w w:val="135"/>
          <w:sz w:val="17"/>
          <w:lang w:val="en-US"/>
        </w:rPr>
        <w:t>ollman</w:t>
      </w:r>
      <w:r w:rsidRPr="00DB32C2">
        <w:rPr>
          <w:rFonts w:ascii="Times New Roman" w:hAnsi="Times New Roman" w:cs="Times New Roman"/>
          <w:color w:val="231F20"/>
          <w:w w:val="135"/>
          <w:position w:val="8"/>
          <w:sz w:val="14"/>
          <w:lang w:val="en-US"/>
        </w:rPr>
        <w:t xml:space="preserve">1 </w:t>
      </w:r>
      <w:r w:rsidRPr="00DB32C2">
        <w:rPr>
          <w:rFonts w:ascii="Times New Roman" w:hAnsi="Times New Roman" w:cs="Times New Roman"/>
          <w:color w:val="231F20"/>
          <w:w w:val="135"/>
          <w:sz w:val="17"/>
          <w:lang w:val="en-US"/>
        </w:rPr>
        <w:t xml:space="preserve">and </w:t>
      </w:r>
      <w:r w:rsidRPr="00DB32C2">
        <w:rPr>
          <w:rFonts w:ascii="Times New Roman" w:hAnsi="Times New Roman" w:cs="Times New Roman"/>
          <w:color w:val="231F20"/>
          <w:w w:val="135"/>
          <w:sz w:val="24"/>
          <w:lang w:val="en-US"/>
        </w:rPr>
        <w:t>T</w:t>
      </w:r>
      <w:r w:rsidRPr="00DB32C2">
        <w:rPr>
          <w:rFonts w:ascii="Times New Roman" w:hAnsi="Times New Roman" w:cs="Times New Roman"/>
          <w:color w:val="231F20"/>
          <w:w w:val="135"/>
          <w:sz w:val="17"/>
          <w:lang w:val="en-US"/>
        </w:rPr>
        <w:t xml:space="preserve">imo </w:t>
      </w:r>
      <w:r w:rsidRPr="00DB32C2">
        <w:rPr>
          <w:rFonts w:ascii="Times New Roman" w:hAnsi="Times New Roman" w:cs="Times New Roman"/>
          <w:color w:val="231F20"/>
          <w:w w:val="135"/>
          <w:sz w:val="24"/>
          <w:lang w:val="en-US"/>
        </w:rPr>
        <w:t>K</w:t>
      </w:r>
      <w:r w:rsidRPr="00DB32C2">
        <w:rPr>
          <w:rFonts w:ascii="Times New Roman" w:hAnsi="Times New Roman" w:cs="Times New Roman"/>
          <w:color w:val="231F20"/>
          <w:w w:val="135"/>
          <w:sz w:val="17"/>
          <w:lang w:val="en-US"/>
        </w:rPr>
        <w:t>oPonen</w:t>
      </w:r>
      <w:r w:rsidRPr="00DB32C2">
        <w:rPr>
          <w:rFonts w:ascii="Times New Roman" w:hAnsi="Times New Roman" w:cs="Times New Roman"/>
          <w:color w:val="231F20"/>
          <w:w w:val="135"/>
          <w:position w:val="8"/>
          <w:sz w:val="14"/>
          <w:lang w:val="en-US"/>
        </w:rPr>
        <w:t>2</w:t>
      </w:r>
    </w:p>
    <w:p w:rsidR="00DB32C2" w:rsidRPr="00DB32C2" w:rsidRDefault="00DB32C2" w:rsidP="00DB32C2">
      <w:pPr>
        <w:pStyle w:val="Leipteksti"/>
        <w:spacing w:before="5"/>
        <w:rPr>
          <w:sz w:val="22"/>
        </w:rPr>
      </w:pPr>
    </w:p>
    <w:p w:rsidR="00DB32C2" w:rsidRPr="00DB32C2" w:rsidRDefault="00DB32C2" w:rsidP="00DB32C2">
      <w:pPr>
        <w:ind w:left="2778"/>
        <w:rPr>
          <w:rFonts w:ascii="Times New Roman" w:hAnsi="Times New Roman" w:cs="Times New Roman"/>
          <w:i/>
          <w:sz w:val="19"/>
          <w:lang w:val="en-US"/>
        </w:rPr>
      </w:pPr>
      <w:r w:rsidRPr="00DB32C2">
        <w:rPr>
          <w:rFonts w:ascii="Times New Roman" w:hAnsi="Times New Roman" w:cs="Times New Roman"/>
          <w:i/>
          <w:color w:val="231F20"/>
          <w:position w:val="6"/>
          <w:sz w:val="11"/>
          <w:lang w:val="en-US"/>
        </w:rPr>
        <w:t>1</w:t>
      </w:r>
      <w:r w:rsidRPr="00DB32C2">
        <w:rPr>
          <w:rFonts w:ascii="Times New Roman" w:hAnsi="Times New Roman" w:cs="Times New Roman"/>
          <w:i/>
          <w:color w:val="231F20"/>
          <w:sz w:val="19"/>
          <w:lang w:val="en-US"/>
        </w:rPr>
        <w:t>Notarisappel 2, 9076LB, St. Annapar. The Netherlands</w:t>
      </w:r>
    </w:p>
    <w:p w:rsidR="00DB32C2" w:rsidRPr="00DB32C2" w:rsidRDefault="00DB32C2" w:rsidP="00DB32C2">
      <w:pPr>
        <w:pStyle w:val="Leipteksti"/>
        <w:spacing w:before="3"/>
        <w:rPr>
          <w:i/>
          <w:sz w:val="23"/>
        </w:rPr>
      </w:pPr>
    </w:p>
    <w:p w:rsidR="00DB32C2" w:rsidRPr="00DB32C2" w:rsidRDefault="00DB32C2" w:rsidP="00DB32C2">
      <w:pPr>
        <w:spacing w:before="1" w:line="285" w:lineRule="auto"/>
        <w:ind w:left="2778" w:right="109"/>
        <w:jc w:val="both"/>
        <w:rPr>
          <w:rFonts w:ascii="Times New Roman" w:hAnsi="Times New Roman" w:cs="Times New Roman"/>
          <w:i/>
          <w:sz w:val="19"/>
          <w:lang w:val="en-US"/>
        </w:rPr>
      </w:pPr>
      <w:r w:rsidRPr="00DB32C2">
        <w:rPr>
          <w:rFonts w:ascii="Times New Roman" w:hAnsi="Times New Roman" w:cs="Times New Roman"/>
          <w:i/>
          <w:color w:val="231F20"/>
          <w:position w:val="6"/>
          <w:sz w:val="11"/>
          <w:lang w:val="en-US"/>
        </w:rPr>
        <w:t>2</w:t>
      </w:r>
      <w:r w:rsidRPr="00DB32C2">
        <w:rPr>
          <w:rFonts w:ascii="Times New Roman" w:hAnsi="Times New Roman" w:cs="Times New Roman"/>
          <w:i/>
          <w:color w:val="231F20"/>
          <w:sz w:val="19"/>
          <w:lang w:val="en-US"/>
        </w:rPr>
        <w:t>Finnish-Chinese Botanical Foundation, Mailantie 109, FI-08800 Lohja, Finland &amp; Finnish Museum of Natural History (Botany), P.O. Box 7, FI-00014 University of Helsinki, Finland</w:t>
      </w:r>
    </w:p>
    <w:p w:rsidR="00DB32C2" w:rsidRPr="00DB32C2" w:rsidRDefault="00DB32C2" w:rsidP="00DB32C2">
      <w:pPr>
        <w:pStyle w:val="Leipteksti"/>
        <w:spacing w:before="8"/>
        <w:rPr>
          <w:i/>
        </w:rPr>
      </w:pPr>
    </w:p>
    <w:p w:rsidR="00DB32C2" w:rsidRPr="00DB32C2" w:rsidRDefault="00DB32C2" w:rsidP="00DB32C2">
      <w:pPr>
        <w:spacing w:line="285" w:lineRule="auto"/>
        <w:ind w:left="2778" w:right="111"/>
        <w:jc w:val="both"/>
        <w:rPr>
          <w:rFonts w:ascii="Times New Roman" w:hAnsi="Times New Roman" w:cs="Times New Roman"/>
          <w:sz w:val="19"/>
          <w:lang w:val="en-US"/>
        </w:rPr>
      </w:pPr>
      <w:r w:rsidRPr="00DB32C2">
        <w:rPr>
          <w:rFonts w:ascii="Times New Roman" w:hAnsi="Times New Roman" w:cs="Times New Roman"/>
          <w:color w:val="231F20"/>
          <w:sz w:val="19"/>
          <w:lang w:val="en-US"/>
        </w:rPr>
        <w:t xml:space="preserve">Sollman, P. &amp; Koponen, T. 2016: Additions to Chinese moss flora (Pottia­ ceae): </w:t>
      </w:r>
      <w:r w:rsidRPr="00DB32C2">
        <w:rPr>
          <w:rFonts w:ascii="Times New Roman" w:hAnsi="Times New Roman" w:cs="Times New Roman"/>
          <w:i/>
          <w:color w:val="231F20"/>
          <w:sz w:val="19"/>
          <w:lang w:val="en-US"/>
        </w:rPr>
        <w:t xml:space="preserve">Barbula seramensis, Trichostomum dubium </w:t>
      </w:r>
      <w:r w:rsidRPr="00DB32C2">
        <w:rPr>
          <w:rFonts w:ascii="Times New Roman" w:hAnsi="Times New Roman" w:cs="Times New Roman"/>
          <w:color w:val="231F20"/>
          <w:sz w:val="19"/>
          <w:lang w:val="en-US"/>
        </w:rPr>
        <w:t xml:space="preserve">and </w:t>
      </w:r>
      <w:r w:rsidRPr="00DB32C2">
        <w:rPr>
          <w:rFonts w:ascii="Times New Roman" w:hAnsi="Times New Roman" w:cs="Times New Roman"/>
          <w:i/>
          <w:color w:val="231F20"/>
          <w:sz w:val="19"/>
          <w:lang w:val="en-US"/>
        </w:rPr>
        <w:t xml:space="preserve">T. criotum </w:t>
      </w:r>
      <w:r w:rsidRPr="00DB32C2">
        <w:rPr>
          <w:rFonts w:ascii="Times New Roman" w:hAnsi="Times New Roman" w:cs="Times New Roman"/>
          <w:color w:val="231F20"/>
          <w:sz w:val="19"/>
          <w:lang w:val="en-US"/>
        </w:rPr>
        <w:t xml:space="preserve">from Yunnan and </w:t>
      </w:r>
      <w:r w:rsidRPr="00DB32C2">
        <w:rPr>
          <w:rFonts w:ascii="Times New Roman" w:hAnsi="Times New Roman" w:cs="Times New Roman"/>
          <w:i/>
          <w:color w:val="231F20"/>
          <w:sz w:val="19"/>
          <w:lang w:val="en-US"/>
        </w:rPr>
        <w:t xml:space="preserve">T. tortelloides </w:t>
      </w:r>
      <w:r w:rsidRPr="00DB32C2">
        <w:rPr>
          <w:rFonts w:ascii="Times New Roman" w:hAnsi="Times New Roman" w:cs="Times New Roman"/>
          <w:color w:val="231F20"/>
          <w:sz w:val="19"/>
          <w:lang w:val="en-US"/>
        </w:rPr>
        <w:t xml:space="preserve">from Sichuan and Yunnan. – </w:t>
      </w:r>
      <w:r w:rsidRPr="00DB32C2">
        <w:rPr>
          <w:rFonts w:ascii="Times New Roman" w:hAnsi="Times New Roman" w:cs="Times New Roman"/>
          <w:i/>
          <w:color w:val="231F20"/>
          <w:sz w:val="19"/>
          <w:lang w:val="en-US"/>
        </w:rPr>
        <w:t xml:space="preserve">Acta Bryolich. Asiatica </w:t>
      </w:r>
      <w:r w:rsidRPr="00DB32C2">
        <w:rPr>
          <w:rFonts w:ascii="Times New Roman" w:hAnsi="Times New Roman" w:cs="Times New Roman"/>
          <w:color w:val="231F20"/>
          <w:sz w:val="19"/>
          <w:lang w:val="en-US"/>
        </w:rPr>
        <w:t>8: 125–128. ISSN 1016­6181. ISBN 978­952­67464­5­6.</w:t>
      </w:r>
    </w:p>
    <w:p w:rsidR="00DB32C2" w:rsidRPr="00DB32C2" w:rsidRDefault="00DB32C2" w:rsidP="00DB32C2">
      <w:pPr>
        <w:pStyle w:val="Leipteksti"/>
        <w:spacing w:before="8"/>
      </w:pPr>
    </w:p>
    <w:p w:rsidR="00DB32C2" w:rsidRPr="00DB32C2" w:rsidRDefault="00DB32C2" w:rsidP="00DB32C2">
      <w:pPr>
        <w:ind w:left="2778"/>
        <w:rPr>
          <w:rFonts w:ascii="Times New Roman" w:hAnsi="Times New Roman" w:cs="Times New Roman"/>
          <w:i/>
          <w:sz w:val="19"/>
          <w:lang w:val="en-US"/>
        </w:rPr>
      </w:pPr>
      <w:r w:rsidRPr="00DB32C2">
        <w:rPr>
          <w:rFonts w:ascii="Times New Roman" w:hAnsi="Times New Roman" w:cs="Times New Roman"/>
          <w:i/>
          <w:color w:val="231F20"/>
          <w:sz w:val="19"/>
          <w:lang w:val="en-US"/>
        </w:rPr>
        <w:t>Received Dec. 23, 2018, accepted March 7, 2019</w:t>
      </w:r>
    </w:p>
    <w:p w:rsidR="00DB32C2" w:rsidRPr="00DB32C2" w:rsidRDefault="00DB32C2" w:rsidP="00DB32C2">
      <w:pPr>
        <w:pStyle w:val="Leipteksti"/>
        <w:spacing w:before="4"/>
        <w:rPr>
          <w:i/>
          <w:sz w:val="23"/>
        </w:rPr>
      </w:pPr>
    </w:p>
    <w:p w:rsidR="00DB32C2" w:rsidRPr="00DB32C2" w:rsidRDefault="00DB32C2" w:rsidP="00DB32C2">
      <w:pPr>
        <w:pStyle w:val="Leipteksti"/>
        <w:spacing w:line="285" w:lineRule="auto"/>
        <w:ind w:left="2778" w:right="111"/>
        <w:jc w:val="both"/>
      </w:pPr>
      <w:r w:rsidRPr="00DB32C2">
        <w:rPr>
          <w:color w:val="231F20"/>
        </w:rPr>
        <w:t xml:space="preserve">Four species of the moss family Pottiaceae are recorded as new to China. </w:t>
      </w:r>
      <w:r w:rsidRPr="00DB32C2">
        <w:rPr>
          <w:i/>
          <w:color w:val="231F20"/>
        </w:rPr>
        <w:t xml:space="preserve">Barbula seramensis </w:t>
      </w:r>
      <w:r w:rsidRPr="00DB32C2">
        <w:rPr>
          <w:color w:val="231F20"/>
        </w:rPr>
        <w:t xml:space="preserve">H. Akiyama, </w:t>
      </w:r>
      <w:r w:rsidRPr="00DB32C2">
        <w:rPr>
          <w:i/>
          <w:color w:val="231F20"/>
        </w:rPr>
        <w:t xml:space="preserve">Trichostomum dubium </w:t>
      </w:r>
      <w:r w:rsidRPr="00DB32C2">
        <w:rPr>
          <w:color w:val="231F20"/>
        </w:rPr>
        <w:t xml:space="preserve">Thér. and </w:t>
      </w:r>
      <w:r w:rsidRPr="00DB32C2">
        <w:rPr>
          <w:i/>
          <w:color w:val="231F20"/>
        </w:rPr>
        <w:t xml:space="preserve">T. criotum </w:t>
      </w:r>
      <w:r w:rsidRPr="00DB32C2">
        <w:rPr>
          <w:color w:val="231F20"/>
        </w:rPr>
        <w:t xml:space="preserve">R.H. Zander were collected in Yunnan province and </w:t>
      </w:r>
      <w:r w:rsidRPr="00DB32C2">
        <w:rPr>
          <w:i/>
          <w:color w:val="231F20"/>
        </w:rPr>
        <w:t xml:space="preserve">T. tortel- loides </w:t>
      </w:r>
      <w:r w:rsidRPr="00DB32C2">
        <w:rPr>
          <w:color w:val="231F20"/>
        </w:rPr>
        <w:t>(Broth. &amp; Dixon) R.H. Zander from Yunnan and Sichuan provinces. The details of the habitats and substrates of the finds are provided and the taxonomy of the species shortly discussed.</w:t>
      </w:r>
    </w:p>
    <w:p w:rsidR="00DB32C2" w:rsidRPr="00DB32C2" w:rsidRDefault="00DB32C2" w:rsidP="00DB32C2">
      <w:pPr>
        <w:pStyle w:val="Leipteksti"/>
        <w:spacing w:before="8"/>
      </w:pPr>
    </w:p>
    <w:p w:rsidR="00DB32C2" w:rsidRPr="00DB32C2" w:rsidRDefault="00DB32C2" w:rsidP="00DB32C2">
      <w:pPr>
        <w:pStyle w:val="Leipteksti"/>
        <w:ind w:left="2778"/>
        <w:jc w:val="both"/>
      </w:pPr>
      <w:r w:rsidRPr="00DB32C2">
        <w:rPr>
          <w:color w:val="231F20"/>
        </w:rPr>
        <w:t xml:space="preserve">Key words. Bryophyta, China, </w:t>
      </w:r>
      <w:r w:rsidRPr="00DB32C2">
        <w:rPr>
          <w:i/>
          <w:color w:val="231F20"/>
        </w:rPr>
        <w:t>Chionoloma</w:t>
      </w:r>
      <w:r w:rsidRPr="00DB32C2">
        <w:rPr>
          <w:color w:val="231F20"/>
        </w:rPr>
        <w:t>, Musci, new records</w:t>
      </w:r>
    </w:p>
    <w:p w:rsidR="00DB32C2" w:rsidRDefault="00DB32C2" w:rsidP="00DB32C2">
      <w:pPr>
        <w:spacing w:before="92" w:line="285" w:lineRule="auto"/>
        <w:ind w:left="2481" w:right="506"/>
        <w:jc w:val="both"/>
        <w:rPr>
          <w:sz w:val="19"/>
          <w:lang w:val="en-US"/>
        </w:rPr>
      </w:pPr>
    </w:p>
    <w:p w:rsidR="00B34248" w:rsidRDefault="00B34248" w:rsidP="00DB32C2">
      <w:pPr>
        <w:spacing w:before="92" w:line="285" w:lineRule="auto"/>
        <w:ind w:left="2481" w:right="506"/>
        <w:jc w:val="both"/>
        <w:rPr>
          <w:sz w:val="19"/>
          <w:lang w:val="en-US"/>
        </w:rPr>
      </w:pPr>
    </w:p>
    <w:p w:rsidR="00B34248" w:rsidRDefault="00B34248" w:rsidP="00DB32C2">
      <w:pPr>
        <w:spacing w:before="92" w:line="285" w:lineRule="auto"/>
        <w:ind w:left="2481" w:right="506"/>
        <w:jc w:val="both"/>
        <w:rPr>
          <w:sz w:val="19"/>
          <w:lang w:val="en-US"/>
        </w:rPr>
      </w:pPr>
    </w:p>
    <w:p w:rsidR="00B34248" w:rsidRDefault="00B34248" w:rsidP="00DB32C2">
      <w:pPr>
        <w:spacing w:before="92" w:line="285" w:lineRule="auto"/>
        <w:ind w:left="2481" w:right="506"/>
        <w:jc w:val="both"/>
        <w:rPr>
          <w:sz w:val="19"/>
          <w:lang w:val="en-US"/>
        </w:rPr>
      </w:pPr>
    </w:p>
    <w:p w:rsidR="00B34248" w:rsidRDefault="00B34248" w:rsidP="00DB32C2">
      <w:pPr>
        <w:spacing w:before="92" w:line="285" w:lineRule="auto"/>
        <w:ind w:left="2481" w:right="506"/>
        <w:jc w:val="both"/>
        <w:rPr>
          <w:sz w:val="19"/>
          <w:lang w:val="en-US"/>
        </w:rPr>
      </w:pPr>
    </w:p>
    <w:p w:rsidR="00B34248" w:rsidRDefault="00B34248" w:rsidP="00DB32C2">
      <w:pPr>
        <w:spacing w:before="92" w:line="285" w:lineRule="auto"/>
        <w:ind w:left="2481" w:right="506"/>
        <w:jc w:val="both"/>
        <w:rPr>
          <w:sz w:val="19"/>
          <w:lang w:val="en-US"/>
        </w:rPr>
      </w:pPr>
    </w:p>
    <w:p w:rsidR="00B34248" w:rsidRDefault="00B34248" w:rsidP="00DB32C2">
      <w:pPr>
        <w:spacing w:before="92" w:line="285" w:lineRule="auto"/>
        <w:ind w:left="2481" w:right="506"/>
        <w:jc w:val="both"/>
        <w:rPr>
          <w:sz w:val="19"/>
          <w:lang w:val="en-US"/>
        </w:rPr>
      </w:pPr>
    </w:p>
    <w:p w:rsidR="00B34248" w:rsidRDefault="00B34248" w:rsidP="00DB32C2">
      <w:pPr>
        <w:spacing w:before="92" w:line="285" w:lineRule="auto"/>
        <w:ind w:left="2481" w:right="506"/>
        <w:jc w:val="both"/>
        <w:rPr>
          <w:sz w:val="19"/>
          <w:lang w:val="en-US"/>
        </w:rPr>
      </w:pPr>
    </w:p>
    <w:p w:rsidR="00B34248" w:rsidRPr="00B34248" w:rsidRDefault="00B34248" w:rsidP="00B34248">
      <w:pPr>
        <w:spacing w:before="160" w:line="249" w:lineRule="auto"/>
        <w:ind w:left="510"/>
        <w:rPr>
          <w:rFonts w:ascii="Times New Roman" w:hAnsi="Times New Roman" w:cs="Times New Roman"/>
          <w:b/>
          <w:sz w:val="32"/>
          <w:szCs w:val="32"/>
          <w:lang w:val="en-US"/>
        </w:rPr>
      </w:pPr>
      <w:r w:rsidRPr="00B34248">
        <w:rPr>
          <w:rFonts w:ascii="Times New Roman" w:hAnsi="Times New Roman" w:cs="Times New Roman"/>
          <w:b/>
          <w:sz w:val="32"/>
          <w:szCs w:val="32"/>
          <w:lang w:val="en-US"/>
        </w:rPr>
        <w:t>Abstract 7</w:t>
      </w:r>
    </w:p>
    <w:p w:rsidR="00B34248" w:rsidRPr="00B34248" w:rsidRDefault="00B34248" w:rsidP="00B34248">
      <w:pPr>
        <w:spacing w:before="160" w:line="249" w:lineRule="auto"/>
        <w:ind w:left="510"/>
        <w:rPr>
          <w:rFonts w:ascii="Times New Roman" w:hAnsi="Times New Roman" w:cs="Times New Roman"/>
          <w:b/>
          <w:sz w:val="32"/>
          <w:lang w:val="en-US"/>
        </w:rPr>
      </w:pPr>
      <w:r w:rsidRPr="00B34248">
        <w:rPr>
          <w:rFonts w:ascii="Times New Roman" w:hAnsi="Times New Roman" w:cs="Times New Roman"/>
          <w:b/>
          <w:color w:val="231F20"/>
          <w:sz w:val="32"/>
          <w:lang w:val="en-US"/>
        </w:rPr>
        <w:t xml:space="preserve">The genus </w:t>
      </w:r>
      <w:r w:rsidRPr="00B34248">
        <w:rPr>
          <w:rFonts w:ascii="Times New Roman" w:hAnsi="Times New Roman" w:cs="Times New Roman"/>
          <w:b/>
          <w:i/>
          <w:color w:val="231F20"/>
          <w:sz w:val="32"/>
          <w:lang w:val="en-US"/>
        </w:rPr>
        <w:t xml:space="preserve">Fleischerobryum </w:t>
      </w:r>
      <w:r w:rsidRPr="00B34248">
        <w:rPr>
          <w:rFonts w:ascii="Times New Roman" w:hAnsi="Times New Roman" w:cs="Times New Roman"/>
          <w:b/>
          <w:color w:val="231F20"/>
          <w:sz w:val="32"/>
          <w:lang w:val="en-US"/>
        </w:rPr>
        <w:t xml:space="preserve">Loeske, with the status of </w:t>
      </w:r>
      <w:r w:rsidRPr="00B34248">
        <w:rPr>
          <w:rFonts w:ascii="Times New Roman" w:hAnsi="Times New Roman" w:cs="Times New Roman"/>
          <w:b/>
          <w:i/>
          <w:color w:val="231F20"/>
          <w:sz w:val="32"/>
          <w:lang w:val="en-US"/>
        </w:rPr>
        <w:t xml:space="preserve">F. macrophyllum </w:t>
      </w:r>
      <w:r w:rsidRPr="00B34248">
        <w:rPr>
          <w:rFonts w:ascii="Times New Roman" w:hAnsi="Times New Roman" w:cs="Times New Roman"/>
          <w:b/>
          <w:color w:val="231F20"/>
          <w:sz w:val="32"/>
          <w:lang w:val="en-US"/>
        </w:rPr>
        <w:t>Broth. (Bryophyta, Bartramiaceae)</w:t>
      </w:r>
    </w:p>
    <w:p w:rsidR="00B34248" w:rsidRPr="00B34248" w:rsidRDefault="00B34248" w:rsidP="00B34248">
      <w:pPr>
        <w:pStyle w:val="Leipteksti"/>
        <w:spacing w:before="3"/>
        <w:rPr>
          <w:b/>
          <w:sz w:val="45"/>
        </w:rPr>
      </w:pPr>
    </w:p>
    <w:p w:rsidR="00B34248" w:rsidRPr="00B34248" w:rsidRDefault="00B34248" w:rsidP="00B34248">
      <w:pPr>
        <w:ind w:left="510"/>
        <w:rPr>
          <w:rFonts w:ascii="Times New Roman" w:hAnsi="Times New Roman" w:cs="Times New Roman"/>
          <w:sz w:val="24"/>
          <w:lang w:val="en-US"/>
        </w:rPr>
      </w:pPr>
      <w:r w:rsidRPr="00B34248">
        <w:rPr>
          <w:rFonts w:ascii="Times New Roman" w:hAnsi="Times New Roman" w:cs="Times New Roman"/>
          <w:color w:val="231F20"/>
          <w:sz w:val="24"/>
          <w:lang w:val="en-US"/>
        </w:rPr>
        <w:t>TIMO KOPONEN</w:t>
      </w:r>
    </w:p>
    <w:p w:rsidR="00B34248" w:rsidRPr="00B34248" w:rsidRDefault="00B34248" w:rsidP="00B34248">
      <w:pPr>
        <w:pStyle w:val="Leipteksti"/>
        <w:spacing w:before="4"/>
        <w:rPr>
          <w:sz w:val="22"/>
        </w:rPr>
      </w:pPr>
    </w:p>
    <w:p w:rsidR="00B34248" w:rsidRPr="00B34248" w:rsidRDefault="00B34248" w:rsidP="00B34248">
      <w:pPr>
        <w:spacing w:line="285" w:lineRule="auto"/>
        <w:ind w:left="2778" w:right="109"/>
        <w:jc w:val="both"/>
        <w:rPr>
          <w:rFonts w:ascii="Times New Roman" w:hAnsi="Times New Roman" w:cs="Times New Roman"/>
          <w:i/>
          <w:sz w:val="19"/>
          <w:lang w:val="en-US"/>
        </w:rPr>
      </w:pPr>
      <w:r w:rsidRPr="00B34248">
        <w:rPr>
          <w:rFonts w:ascii="Times New Roman" w:hAnsi="Times New Roman" w:cs="Times New Roman"/>
          <w:i/>
          <w:color w:val="231F20"/>
          <w:sz w:val="19"/>
          <w:lang w:val="en-US"/>
        </w:rPr>
        <w:t xml:space="preserve">Finnish-Chinese Botanical Foundation, Mailantie 109, FI-08800 Lohja, Finland </w:t>
      </w:r>
      <w:r w:rsidRPr="00B34248">
        <w:rPr>
          <w:rFonts w:ascii="Times New Roman" w:hAnsi="Times New Roman" w:cs="Times New Roman"/>
          <w:color w:val="231F20"/>
          <w:sz w:val="19"/>
          <w:lang w:val="en-US"/>
        </w:rPr>
        <w:t xml:space="preserve">&amp; </w:t>
      </w:r>
      <w:r w:rsidRPr="00B34248">
        <w:rPr>
          <w:rFonts w:ascii="Times New Roman" w:hAnsi="Times New Roman" w:cs="Times New Roman"/>
          <w:i/>
          <w:color w:val="231F20"/>
          <w:sz w:val="19"/>
          <w:lang w:val="en-US"/>
        </w:rPr>
        <w:t>Finnish Museum of Natural History, (Botany), P.O. Box 7, FI-00014 University of Helsinki, Finland</w:t>
      </w:r>
    </w:p>
    <w:p w:rsidR="00B34248" w:rsidRPr="00B34248" w:rsidRDefault="00B34248" w:rsidP="00B34248">
      <w:pPr>
        <w:pStyle w:val="Leipteksti"/>
        <w:spacing w:before="9"/>
        <w:rPr>
          <w:i/>
        </w:rPr>
      </w:pPr>
    </w:p>
    <w:p w:rsidR="00B34248" w:rsidRPr="00B34248" w:rsidRDefault="00B34248" w:rsidP="00B34248">
      <w:pPr>
        <w:spacing w:line="285" w:lineRule="auto"/>
        <w:ind w:left="2778" w:right="110"/>
        <w:jc w:val="both"/>
        <w:rPr>
          <w:rFonts w:ascii="Times New Roman" w:hAnsi="Times New Roman" w:cs="Times New Roman"/>
          <w:sz w:val="19"/>
          <w:lang w:val="en-US"/>
        </w:rPr>
      </w:pPr>
      <w:r w:rsidRPr="00B34248">
        <w:rPr>
          <w:rFonts w:ascii="Times New Roman" w:hAnsi="Times New Roman" w:cs="Times New Roman"/>
          <w:color w:val="231F20"/>
          <w:sz w:val="19"/>
          <w:lang w:val="en-US"/>
        </w:rPr>
        <w:t>Koponen,</w:t>
      </w:r>
      <w:r w:rsidRPr="00B34248">
        <w:rPr>
          <w:rFonts w:ascii="Times New Roman" w:hAnsi="Times New Roman" w:cs="Times New Roman"/>
          <w:color w:val="231F20"/>
          <w:spacing w:val="-11"/>
          <w:sz w:val="19"/>
          <w:lang w:val="en-US"/>
        </w:rPr>
        <w:t xml:space="preserve"> </w:t>
      </w:r>
      <w:r w:rsidRPr="00B34248">
        <w:rPr>
          <w:rFonts w:ascii="Times New Roman" w:hAnsi="Times New Roman" w:cs="Times New Roman"/>
          <w:color w:val="231F20"/>
          <w:spacing w:val="-8"/>
          <w:sz w:val="19"/>
          <w:lang w:val="en-US"/>
        </w:rPr>
        <w:t>T.</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z w:val="19"/>
          <w:lang w:val="en-US"/>
        </w:rPr>
        <w:t>2019:</w:t>
      </w:r>
      <w:r w:rsidRPr="00B34248">
        <w:rPr>
          <w:rFonts w:ascii="Times New Roman" w:hAnsi="Times New Roman" w:cs="Times New Roman"/>
          <w:color w:val="231F20"/>
          <w:spacing w:val="-10"/>
          <w:sz w:val="19"/>
          <w:lang w:val="en-US"/>
        </w:rPr>
        <w:t xml:space="preserve"> </w:t>
      </w:r>
      <w:r w:rsidRPr="00B34248">
        <w:rPr>
          <w:rFonts w:ascii="Times New Roman" w:hAnsi="Times New Roman" w:cs="Times New Roman"/>
          <w:color w:val="231F20"/>
          <w:sz w:val="19"/>
          <w:lang w:val="en-US"/>
        </w:rPr>
        <w:t>The</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z w:val="19"/>
          <w:lang w:val="en-US"/>
        </w:rPr>
        <w:t>genus</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i/>
          <w:color w:val="231F20"/>
          <w:sz w:val="19"/>
          <w:lang w:val="en-US"/>
        </w:rPr>
        <w:t>Fleischerobryum</w:t>
      </w:r>
      <w:r w:rsidRPr="00B34248">
        <w:rPr>
          <w:rFonts w:ascii="Times New Roman" w:hAnsi="Times New Roman" w:cs="Times New Roman"/>
          <w:i/>
          <w:color w:val="231F20"/>
          <w:spacing w:val="-6"/>
          <w:sz w:val="19"/>
          <w:lang w:val="en-US"/>
        </w:rPr>
        <w:t xml:space="preserve"> </w:t>
      </w:r>
      <w:r w:rsidRPr="00B34248">
        <w:rPr>
          <w:rFonts w:ascii="Times New Roman" w:hAnsi="Times New Roman" w:cs="Times New Roman"/>
          <w:color w:val="231F20"/>
          <w:sz w:val="19"/>
          <w:lang w:val="en-US"/>
        </w:rPr>
        <w:t>Loeske,</w:t>
      </w:r>
      <w:r w:rsidRPr="00B34248">
        <w:rPr>
          <w:rFonts w:ascii="Times New Roman" w:hAnsi="Times New Roman" w:cs="Times New Roman"/>
          <w:color w:val="231F20"/>
          <w:spacing w:val="-7"/>
          <w:sz w:val="19"/>
          <w:lang w:val="en-US"/>
        </w:rPr>
        <w:t xml:space="preserve"> </w:t>
      </w:r>
      <w:r w:rsidRPr="00B34248">
        <w:rPr>
          <w:rFonts w:ascii="Times New Roman" w:hAnsi="Times New Roman" w:cs="Times New Roman"/>
          <w:color w:val="231F20"/>
          <w:sz w:val="19"/>
          <w:lang w:val="en-US"/>
        </w:rPr>
        <w:t>with</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z w:val="19"/>
          <w:lang w:val="en-US"/>
        </w:rPr>
        <w:t>the</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z w:val="19"/>
          <w:lang w:val="en-US"/>
        </w:rPr>
        <w:t>status</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z w:val="19"/>
          <w:lang w:val="en-US"/>
        </w:rPr>
        <w:t>of</w:t>
      </w:r>
      <w:r w:rsidRPr="00B34248">
        <w:rPr>
          <w:rFonts w:ascii="Times New Roman" w:hAnsi="Times New Roman" w:cs="Times New Roman"/>
          <w:color w:val="231F20"/>
          <w:spacing w:val="-7"/>
          <w:sz w:val="19"/>
          <w:lang w:val="en-US"/>
        </w:rPr>
        <w:t xml:space="preserve"> </w:t>
      </w:r>
      <w:r w:rsidRPr="00B34248">
        <w:rPr>
          <w:rFonts w:ascii="Times New Roman" w:hAnsi="Times New Roman" w:cs="Times New Roman"/>
          <w:i/>
          <w:color w:val="231F20"/>
          <w:spacing w:val="-25"/>
          <w:sz w:val="19"/>
          <w:lang w:val="en-US"/>
        </w:rPr>
        <w:t xml:space="preserve">F. </w:t>
      </w:r>
      <w:r w:rsidRPr="00B34248">
        <w:rPr>
          <w:rFonts w:ascii="Times New Roman" w:hAnsi="Times New Roman" w:cs="Times New Roman"/>
          <w:i/>
          <w:color w:val="231F20"/>
          <w:sz w:val="19"/>
          <w:lang w:val="en-US"/>
        </w:rPr>
        <w:t>macrophyllum</w:t>
      </w:r>
      <w:r w:rsidRPr="00B34248">
        <w:rPr>
          <w:rFonts w:ascii="Times New Roman" w:hAnsi="Times New Roman" w:cs="Times New Roman"/>
          <w:i/>
          <w:color w:val="231F20"/>
          <w:spacing w:val="-11"/>
          <w:sz w:val="19"/>
          <w:lang w:val="en-US"/>
        </w:rPr>
        <w:t xml:space="preserve"> </w:t>
      </w:r>
      <w:r w:rsidRPr="00B34248">
        <w:rPr>
          <w:rFonts w:ascii="Times New Roman" w:hAnsi="Times New Roman" w:cs="Times New Roman"/>
          <w:color w:val="231F20"/>
          <w:sz w:val="19"/>
          <w:lang w:val="en-US"/>
        </w:rPr>
        <w:t>Broth.</w:t>
      </w:r>
      <w:r w:rsidRPr="00B34248">
        <w:rPr>
          <w:rFonts w:ascii="Times New Roman" w:hAnsi="Times New Roman" w:cs="Times New Roman"/>
          <w:color w:val="231F20"/>
          <w:spacing w:val="-11"/>
          <w:sz w:val="19"/>
          <w:lang w:val="en-US"/>
        </w:rPr>
        <w:t xml:space="preserve"> </w:t>
      </w:r>
      <w:r w:rsidRPr="00B34248">
        <w:rPr>
          <w:rFonts w:ascii="Times New Roman" w:hAnsi="Times New Roman" w:cs="Times New Roman"/>
          <w:color w:val="231F20"/>
          <w:sz w:val="19"/>
          <w:lang w:val="en-US"/>
        </w:rPr>
        <w:t>(Bryophyta,</w:t>
      </w:r>
      <w:r w:rsidRPr="00B34248">
        <w:rPr>
          <w:rFonts w:ascii="Times New Roman" w:hAnsi="Times New Roman" w:cs="Times New Roman"/>
          <w:color w:val="231F20"/>
          <w:spacing w:val="-10"/>
          <w:sz w:val="19"/>
          <w:lang w:val="en-US"/>
        </w:rPr>
        <w:t xml:space="preserve"> </w:t>
      </w:r>
      <w:r w:rsidRPr="00B34248">
        <w:rPr>
          <w:rFonts w:ascii="Times New Roman" w:hAnsi="Times New Roman" w:cs="Times New Roman"/>
          <w:color w:val="231F20"/>
          <w:sz w:val="19"/>
          <w:lang w:val="en-US"/>
        </w:rPr>
        <w:t>Bartramiaceae).</w:t>
      </w:r>
      <w:r w:rsidRPr="00B34248">
        <w:rPr>
          <w:rFonts w:ascii="Times New Roman" w:hAnsi="Times New Roman" w:cs="Times New Roman"/>
          <w:color w:val="231F20"/>
          <w:spacing w:val="-12"/>
          <w:sz w:val="19"/>
          <w:lang w:val="en-US"/>
        </w:rPr>
        <w:t xml:space="preserve"> </w:t>
      </w:r>
      <w:r w:rsidRPr="00B34248">
        <w:rPr>
          <w:rFonts w:ascii="Times New Roman" w:hAnsi="Times New Roman" w:cs="Times New Roman"/>
          <w:color w:val="231F20"/>
          <w:sz w:val="19"/>
          <w:lang w:val="en-US"/>
        </w:rPr>
        <w:t>–</w:t>
      </w:r>
      <w:r w:rsidRPr="00B34248">
        <w:rPr>
          <w:rFonts w:ascii="Times New Roman" w:hAnsi="Times New Roman" w:cs="Times New Roman"/>
          <w:color w:val="231F20"/>
          <w:spacing w:val="-10"/>
          <w:sz w:val="19"/>
          <w:lang w:val="en-US"/>
        </w:rPr>
        <w:t xml:space="preserve"> </w:t>
      </w:r>
      <w:r w:rsidRPr="00B34248">
        <w:rPr>
          <w:rFonts w:ascii="Times New Roman" w:hAnsi="Times New Roman" w:cs="Times New Roman"/>
          <w:i/>
          <w:color w:val="231F20"/>
          <w:sz w:val="19"/>
          <w:lang w:val="en-US"/>
        </w:rPr>
        <w:t>Acta</w:t>
      </w:r>
      <w:r w:rsidRPr="00B34248">
        <w:rPr>
          <w:rFonts w:ascii="Times New Roman" w:hAnsi="Times New Roman" w:cs="Times New Roman"/>
          <w:i/>
          <w:color w:val="231F20"/>
          <w:spacing w:val="-11"/>
          <w:sz w:val="19"/>
          <w:lang w:val="en-US"/>
        </w:rPr>
        <w:t xml:space="preserve"> </w:t>
      </w:r>
      <w:r w:rsidRPr="00B34248">
        <w:rPr>
          <w:rFonts w:ascii="Times New Roman" w:hAnsi="Times New Roman" w:cs="Times New Roman"/>
          <w:i/>
          <w:color w:val="231F20"/>
          <w:sz w:val="19"/>
          <w:lang w:val="en-US"/>
        </w:rPr>
        <w:t>Bryolich.</w:t>
      </w:r>
      <w:r w:rsidRPr="00B34248">
        <w:rPr>
          <w:rFonts w:ascii="Times New Roman" w:hAnsi="Times New Roman" w:cs="Times New Roman"/>
          <w:i/>
          <w:color w:val="231F20"/>
          <w:spacing w:val="-14"/>
          <w:sz w:val="19"/>
          <w:lang w:val="en-US"/>
        </w:rPr>
        <w:t xml:space="preserve"> </w:t>
      </w:r>
      <w:r w:rsidRPr="00B34248">
        <w:rPr>
          <w:rFonts w:ascii="Times New Roman" w:hAnsi="Times New Roman" w:cs="Times New Roman"/>
          <w:i/>
          <w:color w:val="231F20"/>
          <w:sz w:val="19"/>
          <w:lang w:val="en-US"/>
        </w:rPr>
        <w:t xml:space="preserve">Asiatica </w:t>
      </w:r>
      <w:r w:rsidRPr="00B34248">
        <w:rPr>
          <w:rFonts w:ascii="Times New Roman" w:hAnsi="Times New Roman" w:cs="Times New Roman"/>
          <w:color w:val="231F20"/>
          <w:sz w:val="19"/>
          <w:lang w:val="en-US"/>
        </w:rPr>
        <w:t>8: 129–138. ISSN 1016-6181. ISBN 978-952-67464-5-6.</w:t>
      </w:r>
    </w:p>
    <w:p w:rsidR="00B34248" w:rsidRPr="00B34248" w:rsidRDefault="00B34248" w:rsidP="00B34248">
      <w:pPr>
        <w:pStyle w:val="Leipteksti"/>
        <w:spacing w:before="8"/>
      </w:pPr>
    </w:p>
    <w:p w:rsidR="00B34248" w:rsidRPr="00B34248" w:rsidRDefault="00B34248" w:rsidP="00B34248">
      <w:pPr>
        <w:ind w:left="2778"/>
        <w:jc w:val="both"/>
        <w:rPr>
          <w:rFonts w:ascii="Times New Roman" w:hAnsi="Times New Roman" w:cs="Times New Roman"/>
          <w:i/>
          <w:sz w:val="19"/>
          <w:lang w:val="en-US"/>
        </w:rPr>
      </w:pPr>
      <w:r w:rsidRPr="00B34248">
        <w:rPr>
          <w:rFonts w:ascii="Times New Roman" w:hAnsi="Times New Roman" w:cs="Times New Roman"/>
          <w:i/>
          <w:color w:val="231F20"/>
          <w:sz w:val="19"/>
          <w:lang w:val="en-US"/>
        </w:rPr>
        <w:t>Received Dec. 24, 2018, accepted March 8, 2019</w:t>
      </w:r>
    </w:p>
    <w:p w:rsidR="00B34248" w:rsidRPr="00B34248" w:rsidRDefault="00B34248" w:rsidP="00B34248">
      <w:pPr>
        <w:pStyle w:val="Leipteksti"/>
        <w:spacing w:before="4"/>
        <w:rPr>
          <w:i/>
          <w:sz w:val="23"/>
        </w:rPr>
      </w:pPr>
    </w:p>
    <w:p w:rsidR="00B34248" w:rsidRPr="00B34248" w:rsidRDefault="00B34248" w:rsidP="00B34248">
      <w:pPr>
        <w:pStyle w:val="Leipteksti"/>
        <w:spacing w:line="285" w:lineRule="auto"/>
        <w:ind w:left="2778" w:right="110"/>
        <w:jc w:val="both"/>
      </w:pPr>
      <w:r w:rsidRPr="00B34248">
        <w:rPr>
          <w:i/>
          <w:color w:val="231F20"/>
        </w:rPr>
        <w:t>Fleischerobryum</w:t>
      </w:r>
      <w:r w:rsidRPr="00B34248">
        <w:rPr>
          <w:i/>
          <w:color w:val="231F20"/>
          <w:spacing w:val="-6"/>
        </w:rPr>
        <w:t xml:space="preserve"> </w:t>
      </w:r>
      <w:r w:rsidRPr="00B34248">
        <w:rPr>
          <w:color w:val="231F20"/>
        </w:rPr>
        <w:t>Loeske</w:t>
      </w:r>
      <w:r w:rsidRPr="00B34248">
        <w:rPr>
          <w:color w:val="231F20"/>
          <w:spacing w:val="-6"/>
        </w:rPr>
        <w:t xml:space="preserve"> </w:t>
      </w:r>
      <w:r w:rsidRPr="00B34248">
        <w:rPr>
          <w:color w:val="231F20"/>
        </w:rPr>
        <w:t>is</w:t>
      </w:r>
      <w:r w:rsidRPr="00B34248">
        <w:rPr>
          <w:color w:val="231F20"/>
          <w:spacing w:val="-5"/>
        </w:rPr>
        <w:t xml:space="preserve"> </w:t>
      </w:r>
      <w:r w:rsidRPr="00B34248">
        <w:rPr>
          <w:color w:val="231F20"/>
        </w:rPr>
        <w:t>a</w:t>
      </w:r>
      <w:r w:rsidRPr="00B34248">
        <w:rPr>
          <w:color w:val="231F20"/>
          <w:spacing w:val="-6"/>
        </w:rPr>
        <w:t xml:space="preserve"> </w:t>
      </w:r>
      <w:r w:rsidRPr="00B34248">
        <w:rPr>
          <w:color w:val="231F20"/>
        </w:rPr>
        <w:t>genus</w:t>
      </w:r>
      <w:r w:rsidRPr="00B34248">
        <w:rPr>
          <w:color w:val="231F20"/>
          <w:spacing w:val="-6"/>
        </w:rPr>
        <w:t xml:space="preserve"> </w:t>
      </w:r>
      <w:r w:rsidRPr="00B34248">
        <w:rPr>
          <w:color w:val="231F20"/>
        </w:rPr>
        <w:t>with</w:t>
      </w:r>
      <w:r w:rsidRPr="00B34248">
        <w:rPr>
          <w:color w:val="231F20"/>
          <w:spacing w:val="-5"/>
        </w:rPr>
        <w:t xml:space="preserve"> </w:t>
      </w:r>
      <w:r w:rsidRPr="00B34248">
        <w:rPr>
          <w:color w:val="231F20"/>
        </w:rPr>
        <w:t>two</w:t>
      </w:r>
      <w:r w:rsidRPr="00B34248">
        <w:rPr>
          <w:color w:val="231F20"/>
          <w:spacing w:val="-6"/>
        </w:rPr>
        <w:t xml:space="preserve"> </w:t>
      </w:r>
      <w:r w:rsidRPr="00B34248">
        <w:rPr>
          <w:color w:val="231F20"/>
        </w:rPr>
        <w:t>species,</w:t>
      </w:r>
      <w:r w:rsidRPr="00B34248">
        <w:rPr>
          <w:color w:val="231F20"/>
          <w:spacing w:val="-5"/>
        </w:rPr>
        <w:t xml:space="preserve"> </w:t>
      </w:r>
      <w:r w:rsidRPr="00B34248">
        <w:rPr>
          <w:i/>
          <w:color w:val="231F20"/>
          <w:spacing w:val="-13"/>
        </w:rPr>
        <w:t>F.</w:t>
      </w:r>
      <w:r w:rsidRPr="00B34248">
        <w:rPr>
          <w:i/>
          <w:color w:val="231F20"/>
          <w:spacing w:val="-6"/>
        </w:rPr>
        <w:t xml:space="preserve"> </w:t>
      </w:r>
      <w:r w:rsidRPr="00B34248">
        <w:rPr>
          <w:i/>
          <w:color w:val="231F20"/>
        </w:rPr>
        <w:t>longicolle</w:t>
      </w:r>
      <w:r w:rsidRPr="00B34248">
        <w:rPr>
          <w:i/>
          <w:color w:val="231F20"/>
          <w:spacing w:val="-6"/>
        </w:rPr>
        <w:t xml:space="preserve"> </w:t>
      </w:r>
      <w:r w:rsidRPr="00B34248">
        <w:rPr>
          <w:color w:val="231F20"/>
        </w:rPr>
        <w:t xml:space="preserve">(Hampe) Loeske and </w:t>
      </w:r>
      <w:r w:rsidRPr="00B34248">
        <w:rPr>
          <w:i/>
          <w:color w:val="231F20"/>
          <w:spacing w:val="-13"/>
        </w:rPr>
        <w:t xml:space="preserve">F. </w:t>
      </w:r>
      <w:r w:rsidRPr="00B34248">
        <w:rPr>
          <w:i/>
          <w:color w:val="231F20"/>
        </w:rPr>
        <w:t xml:space="preserve">macrophyllum </w:t>
      </w:r>
      <w:r w:rsidRPr="00B34248">
        <w:rPr>
          <w:color w:val="231F20"/>
        </w:rPr>
        <w:t xml:space="preserve">Broth. The genus differs from related </w:t>
      </w:r>
      <w:r w:rsidRPr="00B34248">
        <w:rPr>
          <w:i/>
          <w:color w:val="231F20"/>
        </w:rPr>
        <w:t xml:space="preserve">Philo- notis </w:t>
      </w:r>
      <w:r w:rsidRPr="00B34248">
        <w:rPr>
          <w:color w:val="231F20"/>
        </w:rPr>
        <w:t xml:space="preserve">Brid. by its elongated capsule with a long gradually tapering neck. The gametophytic differences are the larger size and different sequence of mammillae/papillae on leaf cells. </w:t>
      </w:r>
      <w:r w:rsidRPr="00B34248">
        <w:rPr>
          <w:i/>
          <w:color w:val="231F20"/>
        </w:rPr>
        <w:t xml:space="preserve">Fleischerobryum longicolle </w:t>
      </w:r>
      <w:r w:rsidRPr="00B34248">
        <w:rPr>
          <w:color w:val="231F20"/>
        </w:rPr>
        <w:t>has a wide range</w:t>
      </w:r>
      <w:r w:rsidRPr="00B34248">
        <w:rPr>
          <w:color w:val="231F20"/>
          <w:spacing w:val="-9"/>
        </w:rPr>
        <w:t xml:space="preserve"> </w:t>
      </w:r>
      <w:r w:rsidRPr="00B34248">
        <w:rPr>
          <w:color w:val="231F20"/>
        </w:rPr>
        <w:t>from</w:t>
      </w:r>
      <w:r w:rsidRPr="00B34248">
        <w:rPr>
          <w:color w:val="231F20"/>
          <w:spacing w:val="-8"/>
        </w:rPr>
        <w:t xml:space="preserve"> </w:t>
      </w:r>
      <w:r w:rsidRPr="00B34248">
        <w:rPr>
          <w:color w:val="231F20"/>
        </w:rPr>
        <w:t>the</w:t>
      </w:r>
      <w:r w:rsidRPr="00B34248">
        <w:rPr>
          <w:color w:val="231F20"/>
          <w:spacing w:val="-8"/>
        </w:rPr>
        <w:t xml:space="preserve"> </w:t>
      </w:r>
      <w:r w:rsidRPr="00B34248">
        <w:rPr>
          <w:color w:val="231F20"/>
        </w:rPr>
        <w:t>Himalayas</w:t>
      </w:r>
      <w:r w:rsidRPr="00B34248">
        <w:rPr>
          <w:color w:val="231F20"/>
          <w:spacing w:val="-8"/>
        </w:rPr>
        <w:t xml:space="preserve"> </w:t>
      </w:r>
      <w:r w:rsidRPr="00B34248">
        <w:rPr>
          <w:color w:val="231F20"/>
        </w:rPr>
        <w:t>in</w:t>
      </w:r>
      <w:r w:rsidRPr="00B34248">
        <w:rPr>
          <w:color w:val="231F20"/>
          <w:spacing w:val="-8"/>
        </w:rPr>
        <w:t xml:space="preserve"> </w:t>
      </w:r>
      <w:r w:rsidRPr="00B34248">
        <w:rPr>
          <w:color w:val="231F20"/>
        </w:rPr>
        <w:t>the</w:t>
      </w:r>
      <w:r w:rsidRPr="00B34248">
        <w:rPr>
          <w:color w:val="231F20"/>
          <w:spacing w:val="-8"/>
        </w:rPr>
        <w:t xml:space="preserve"> </w:t>
      </w:r>
      <w:r w:rsidRPr="00B34248">
        <w:rPr>
          <w:color w:val="231F20"/>
        </w:rPr>
        <w:t>west</w:t>
      </w:r>
      <w:r w:rsidRPr="00B34248">
        <w:rPr>
          <w:color w:val="231F20"/>
          <w:spacing w:val="-9"/>
        </w:rPr>
        <w:t xml:space="preserve"> </w:t>
      </w:r>
      <w:r w:rsidRPr="00B34248">
        <w:rPr>
          <w:color w:val="231F20"/>
        </w:rPr>
        <w:t>to</w:t>
      </w:r>
      <w:r w:rsidRPr="00B34248">
        <w:rPr>
          <w:color w:val="231F20"/>
          <w:spacing w:val="-8"/>
        </w:rPr>
        <w:t xml:space="preserve"> </w:t>
      </w:r>
      <w:r w:rsidRPr="00B34248">
        <w:rPr>
          <w:color w:val="231F20"/>
        </w:rPr>
        <w:t>Japan</w:t>
      </w:r>
      <w:r w:rsidRPr="00B34248">
        <w:rPr>
          <w:color w:val="231F20"/>
          <w:spacing w:val="-8"/>
        </w:rPr>
        <w:t xml:space="preserve"> </w:t>
      </w:r>
      <w:r w:rsidRPr="00B34248">
        <w:rPr>
          <w:color w:val="231F20"/>
        </w:rPr>
        <w:t>in</w:t>
      </w:r>
      <w:r w:rsidRPr="00B34248">
        <w:rPr>
          <w:color w:val="231F20"/>
          <w:spacing w:val="-8"/>
        </w:rPr>
        <w:t xml:space="preserve"> </w:t>
      </w:r>
      <w:r w:rsidRPr="00B34248">
        <w:rPr>
          <w:color w:val="231F20"/>
        </w:rPr>
        <w:t>the</w:t>
      </w:r>
      <w:r w:rsidRPr="00B34248">
        <w:rPr>
          <w:color w:val="231F20"/>
          <w:spacing w:val="-8"/>
        </w:rPr>
        <w:t xml:space="preserve"> </w:t>
      </w:r>
      <w:r w:rsidRPr="00B34248">
        <w:rPr>
          <w:color w:val="231F20"/>
        </w:rPr>
        <w:t>east</w:t>
      </w:r>
      <w:r w:rsidRPr="00B34248">
        <w:rPr>
          <w:color w:val="231F20"/>
          <w:spacing w:val="-8"/>
        </w:rPr>
        <w:t xml:space="preserve"> </w:t>
      </w:r>
      <w:r w:rsidRPr="00B34248">
        <w:rPr>
          <w:color w:val="231F20"/>
        </w:rPr>
        <w:t>with</w:t>
      </w:r>
      <w:r w:rsidRPr="00B34248">
        <w:rPr>
          <w:color w:val="231F20"/>
          <w:spacing w:val="-8"/>
        </w:rPr>
        <w:t xml:space="preserve"> </w:t>
      </w:r>
      <w:r w:rsidRPr="00B34248">
        <w:rPr>
          <w:color w:val="231F20"/>
        </w:rPr>
        <w:t>southernmost localities in New Guinea. It grows in wet habitats, preferably on rocks with trickling</w:t>
      </w:r>
      <w:r w:rsidRPr="00B34248">
        <w:rPr>
          <w:color w:val="231F20"/>
          <w:spacing w:val="-10"/>
        </w:rPr>
        <w:t xml:space="preserve"> </w:t>
      </w:r>
      <w:r w:rsidRPr="00B34248">
        <w:rPr>
          <w:color w:val="231F20"/>
          <w:spacing w:val="-2"/>
        </w:rPr>
        <w:t>water,</w:t>
      </w:r>
      <w:r w:rsidRPr="00B34248">
        <w:rPr>
          <w:color w:val="231F20"/>
          <w:spacing w:val="-9"/>
        </w:rPr>
        <w:t xml:space="preserve"> </w:t>
      </w:r>
      <w:r w:rsidRPr="00B34248">
        <w:rPr>
          <w:color w:val="231F20"/>
        </w:rPr>
        <w:t>on</w:t>
      </w:r>
      <w:r w:rsidRPr="00B34248">
        <w:rPr>
          <w:color w:val="231F20"/>
          <w:spacing w:val="-9"/>
        </w:rPr>
        <w:t xml:space="preserve"> </w:t>
      </w:r>
      <w:r w:rsidRPr="00B34248">
        <w:rPr>
          <w:color w:val="231F20"/>
        </w:rPr>
        <w:t>stones</w:t>
      </w:r>
      <w:r w:rsidRPr="00B34248">
        <w:rPr>
          <w:color w:val="231F20"/>
          <w:spacing w:val="-8"/>
        </w:rPr>
        <w:t xml:space="preserve"> </w:t>
      </w:r>
      <w:r w:rsidRPr="00B34248">
        <w:rPr>
          <w:color w:val="231F20"/>
        </w:rPr>
        <w:t>in</w:t>
      </w:r>
      <w:r w:rsidRPr="00B34248">
        <w:rPr>
          <w:color w:val="231F20"/>
          <w:spacing w:val="-9"/>
        </w:rPr>
        <w:t xml:space="preserve"> </w:t>
      </w:r>
      <w:r w:rsidRPr="00B34248">
        <w:rPr>
          <w:color w:val="231F20"/>
        </w:rPr>
        <w:t>streams</w:t>
      </w:r>
      <w:r w:rsidRPr="00B34248">
        <w:rPr>
          <w:color w:val="231F20"/>
          <w:spacing w:val="-9"/>
        </w:rPr>
        <w:t xml:space="preserve"> </w:t>
      </w:r>
      <w:r w:rsidRPr="00B34248">
        <w:rPr>
          <w:color w:val="231F20"/>
        </w:rPr>
        <w:t>and</w:t>
      </w:r>
      <w:r w:rsidRPr="00B34248">
        <w:rPr>
          <w:color w:val="231F20"/>
          <w:spacing w:val="-9"/>
        </w:rPr>
        <w:t xml:space="preserve"> </w:t>
      </w:r>
      <w:r w:rsidRPr="00B34248">
        <w:rPr>
          <w:color w:val="231F20"/>
        </w:rPr>
        <w:t>in</w:t>
      </w:r>
      <w:r w:rsidRPr="00B34248">
        <w:rPr>
          <w:color w:val="231F20"/>
          <w:spacing w:val="-8"/>
        </w:rPr>
        <w:t xml:space="preserve"> </w:t>
      </w:r>
      <w:r w:rsidRPr="00B34248">
        <w:rPr>
          <w:color w:val="231F20"/>
        </w:rPr>
        <w:t>waterfalls.</w:t>
      </w:r>
      <w:r w:rsidRPr="00B34248">
        <w:rPr>
          <w:color w:val="231F20"/>
          <w:spacing w:val="-10"/>
        </w:rPr>
        <w:t xml:space="preserve"> </w:t>
      </w:r>
      <w:r w:rsidRPr="00B34248">
        <w:rPr>
          <w:color w:val="231F20"/>
        </w:rPr>
        <w:t>Only</w:t>
      </w:r>
      <w:r w:rsidRPr="00B34248">
        <w:rPr>
          <w:color w:val="231F20"/>
          <w:spacing w:val="-9"/>
        </w:rPr>
        <w:t xml:space="preserve"> </w:t>
      </w:r>
      <w:r w:rsidRPr="00B34248">
        <w:rPr>
          <w:color w:val="231F20"/>
        </w:rPr>
        <w:t>three</w:t>
      </w:r>
      <w:r w:rsidRPr="00B34248">
        <w:rPr>
          <w:color w:val="231F20"/>
          <w:spacing w:val="-8"/>
        </w:rPr>
        <w:t xml:space="preserve"> </w:t>
      </w:r>
      <w:r w:rsidRPr="00B34248">
        <w:rPr>
          <w:color w:val="231F20"/>
        </w:rPr>
        <w:t>specimens of</w:t>
      </w:r>
      <w:r w:rsidRPr="00B34248">
        <w:rPr>
          <w:color w:val="231F20"/>
          <w:spacing w:val="-13"/>
        </w:rPr>
        <w:t xml:space="preserve"> </w:t>
      </w:r>
      <w:r w:rsidRPr="00B34248">
        <w:rPr>
          <w:i/>
          <w:color w:val="231F20"/>
          <w:spacing w:val="-13"/>
        </w:rPr>
        <w:t xml:space="preserve">F. </w:t>
      </w:r>
      <w:r w:rsidRPr="00B34248">
        <w:rPr>
          <w:i/>
          <w:color w:val="231F20"/>
        </w:rPr>
        <w:t>macrophyllum</w:t>
      </w:r>
      <w:r w:rsidRPr="00B34248">
        <w:rPr>
          <w:i/>
          <w:color w:val="231F20"/>
          <w:spacing w:val="-12"/>
        </w:rPr>
        <w:t xml:space="preserve"> </w:t>
      </w:r>
      <w:r w:rsidRPr="00B34248">
        <w:rPr>
          <w:color w:val="231F20"/>
        </w:rPr>
        <w:t>could</w:t>
      </w:r>
      <w:r w:rsidRPr="00B34248">
        <w:rPr>
          <w:color w:val="231F20"/>
          <w:spacing w:val="-13"/>
        </w:rPr>
        <w:t xml:space="preserve"> </w:t>
      </w:r>
      <w:r w:rsidRPr="00B34248">
        <w:rPr>
          <w:color w:val="231F20"/>
        </w:rPr>
        <w:t>be</w:t>
      </w:r>
      <w:r w:rsidRPr="00B34248">
        <w:rPr>
          <w:color w:val="231F20"/>
          <w:spacing w:val="-13"/>
        </w:rPr>
        <w:t xml:space="preserve"> </w:t>
      </w:r>
      <w:r w:rsidRPr="00B34248">
        <w:rPr>
          <w:color w:val="231F20"/>
        </w:rPr>
        <w:t>confirmed,</w:t>
      </w:r>
      <w:r w:rsidRPr="00B34248">
        <w:rPr>
          <w:color w:val="231F20"/>
          <w:spacing w:val="-12"/>
        </w:rPr>
        <w:t xml:space="preserve"> </w:t>
      </w:r>
      <w:r w:rsidRPr="00B34248">
        <w:rPr>
          <w:color w:val="231F20"/>
        </w:rPr>
        <w:t>two</w:t>
      </w:r>
      <w:r w:rsidRPr="00B34248">
        <w:rPr>
          <w:color w:val="231F20"/>
          <w:spacing w:val="-13"/>
        </w:rPr>
        <w:t xml:space="preserve"> </w:t>
      </w:r>
      <w:r w:rsidRPr="00B34248">
        <w:rPr>
          <w:color w:val="231F20"/>
        </w:rPr>
        <w:t>specimens</w:t>
      </w:r>
      <w:r w:rsidRPr="00B34248">
        <w:rPr>
          <w:color w:val="231F20"/>
          <w:spacing w:val="-14"/>
        </w:rPr>
        <w:t xml:space="preserve"> </w:t>
      </w:r>
      <w:r w:rsidRPr="00B34248">
        <w:rPr>
          <w:color w:val="231F20"/>
        </w:rPr>
        <w:t>from</w:t>
      </w:r>
      <w:r w:rsidRPr="00B34248">
        <w:rPr>
          <w:color w:val="231F20"/>
          <w:spacing w:val="-12"/>
        </w:rPr>
        <w:t xml:space="preserve"> </w:t>
      </w:r>
      <w:r w:rsidRPr="00B34248">
        <w:rPr>
          <w:color w:val="231F20"/>
        </w:rPr>
        <w:t>the</w:t>
      </w:r>
      <w:r w:rsidRPr="00B34248">
        <w:rPr>
          <w:color w:val="231F20"/>
          <w:spacing w:val="-13"/>
        </w:rPr>
        <w:t xml:space="preserve"> </w:t>
      </w:r>
      <w:r w:rsidRPr="00B34248">
        <w:rPr>
          <w:color w:val="231F20"/>
        </w:rPr>
        <w:t xml:space="preserve">Philippines and one specimen from Taiwan, China. </w:t>
      </w:r>
      <w:r w:rsidRPr="00B34248">
        <w:rPr>
          <w:i/>
          <w:color w:val="231F20"/>
          <w:spacing w:val="-13"/>
        </w:rPr>
        <w:t xml:space="preserve">F. </w:t>
      </w:r>
      <w:r w:rsidRPr="00B34248">
        <w:rPr>
          <w:i/>
          <w:color w:val="231F20"/>
        </w:rPr>
        <w:t xml:space="preserve">eurybrochis </w:t>
      </w:r>
      <w:r w:rsidRPr="00B34248">
        <w:rPr>
          <w:color w:val="231F20"/>
        </w:rPr>
        <w:t>Renauld &amp; Cardot and</w:t>
      </w:r>
      <w:r w:rsidRPr="00B34248">
        <w:rPr>
          <w:color w:val="231F20"/>
          <w:spacing w:val="-7"/>
        </w:rPr>
        <w:t xml:space="preserve"> </w:t>
      </w:r>
      <w:r w:rsidRPr="00B34248">
        <w:rPr>
          <w:i/>
          <w:color w:val="231F20"/>
          <w:spacing w:val="-13"/>
        </w:rPr>
        <w:t>F.</w:t>
      </w:r>
      <w:r w:rsidRPr="00B34248">
        <w:rPr>
          <w:i/>
          <w:color w:val="231F20"/>
          <w:spacing w:val="-6"/>
        </w:rPr>
        <w:t xml:space="preserve"> </w:t>
      </w:r>
      <w:r w:rsidRPr="00B34248">
        <w:rPr>
          <w:i/>
          <w:color w:val="231F20"/>
        </w:rPr>
        <w:t>wallisii</w:t>
      </w:r>
      <w:r w:rsidRPr="00B34248">
        <w:rPr>
          <w:i/>
          <w:color w:val="231F20"/>
          <w:spacing w:val="-6"/>
        </w:rPr>
        <w:t xml:space="preserve"> </w:t>
      </w:r>
      <w:r w:rsidRPr="00B34248">
        <w:rPr>
          <w:color w:val="231F20"/>
        </w:rPr>
        <w:t>(Müll.Hal.)</w:t>
      </w:r>
      <w:r w:rsidRPr="00B34248">
        <w:rPr>
          <w:color w:val="231F20"/>
          <w:spacing w:val="-6"/>
        </w:rPr>
        <w:t xml:space="preserve"> </w:t>
      </w:r>
      <w:r w:rsidRPr="00B34248">
        <w:rPr>
          <w:color w:val="231F20"/>
        </w:rPr>
        <w:t>Loeske,</w:t>
      </w:r>
      <w:r w:rsidRPr="00B34248">
        <w:rPr>
          <w:color w:val="231F20"/>
          <w:spacing w:val="-6"/>
        </w:rPr>
        <w:t xml:space="preserve"> </w:t>
      </w:r>
      <w:r w:rsidRPr="00B34248">
        <w:rPr>
          <w:color w:val="231F20"/>
        </w:rPr>
        <w:t>are</w:t>
      </w:r>
      <w:r w:rsidRPr="00B34248">
        <w:rPr>
          <w:color w:val="231F20"/>
          <w:spacing w:val="-6"/>
        </w:rPr>
        <w:t xml:space="preserve"> </w:t>
      </w:r>
      <w:r w:rsidRPr="00B34248">
        <w:rPr>
          <w:color w:val="231F20"/>
        </w:rPr>
        <w:t>listed</w:t>
      </w:r>
      <w:r w:rsidRPr="00B34248">
        <w:rPr>
          <w:color w:val="231F20"/>
          <w:spacing w:val="-6"/>
        </w:rPr>
        <w:t xml:space="preserve"> </w:t>
      </w:r>
      <w:r w:rsidRPr="00B34248">
        <w:rPr>
          <w:color w:val="231F20"/>
        </w:rPr>
        <w:t>as</w:t>
      </w:r>
      <w:r w:rsidRPr="00B34248">
        <w:rPr>
          <w:color w:val="231F20"/>
          <w:spacing w:val="-7"/>
        </w:rPr>
        <w:t xml:space="preserve"> </w:t>
      </w:r>
      <w:r w:rsidRPr="00B34248">
        <w:rPr>
          <w:color w:val="231F20"/>
        </w:rPr>
        <w:t>excluded</w:t>
      </w:r>
      <w:r w:rsidRPr="00B34248">
        <w:rPr>
          <w:color w:val="231F20"/>
          <w:spacing w:val="-6"/>
        </w:rPr>
        <w:t xml:space="preserve"> </w:t>
      </w:r>
      <w:r w:rsidRPr="00B34248">
        <w:rPr>
          <w:color w:val="231F20"/>
        </w:rPr>
        <w:t>taxa.</w:t>
      </w:r>
      <w:r w:rsidRPr="00B34248">
        <w:rPr>
          <w:color w:val="231F20"/>
          <w:spacing w:val="-6"/>
        </w:rPr>
        <w:t xml:space="preserve"> </w:t>
      </w:r>
      <w:r w:rsidRPr="00B34248">
        <w:rPr>
          <w:color w:val="231F20"/>
        </w:rPr>
        <w:t xml:space="preserve">Descriptions, discussion on taxonomy, illustrations of </w:t>
      </w:r>
      <w:r w:rsidRPr="00B34248">
        <w:rPr>
          <w:i/>
          <w:color w:val="231F20"/>
          <w:spacing w:val="-13"/>
        </w:rPr>
        <w:t xml:space="preserve">F. </w:t>
      </w:r>
      <w:r w:rsidRPr="00B34248">
        <w:rPr>
          <w:i/>
          <w:color w:val="231F20"/>
        </w:rPr>
        <w:t xml:space="preserve">macrophyllum </w:t>
      </w:r>
      <w:r w:rsidRPr="00B34248">
        <w:rPr>
          <w:color w:val="231F20"/>
        </w:rPr>
        <w:t>and range map</w:t>
      </w:r>
      <w:r w:rsidRPr="00B34248">
        <w:rPr>
          <w:color w:val="231F20"/>
          <w:spacing w:val="-11"/>
        </w:rPr>
        <w:t xml:space="preserve"> </w:t>
      </w:r>
      <w:r w:rsidRPr="00B34248">
        <w:rPr>
          <w:color w:val="231F20"/>
        </w:rPr>
        <w:t>of</w:t>
      </w:r>
    </w:p>
    <w:p w:rsidR="00B34248" w:rsidRPr="00B34248" w:rsidRDefault="00B34248" w:rsidP="00B34248">
      <w:pPr>
        <w:ind w:left="2778"/>
        <w:jc w:val="both"/>
        <w:rPr>
          <w:rFonts w:ascii="Times New Roman" w:hAnsi="Times New Roman" w:cs="Times New Roman"/>
          <w:sz w:val="19"/>
          <w:lang w:val="en-US"/>
        </w:rPr>
      </w:pPr>
      <w:r w:rsidRPr="00B34248">
        <w:rPr>
          <w:rFonts w:ascii="Times New Roman" w:hAnsi="Times New Roman" w:cs="Times New Roman"/>
          <w:i/>
          <w:color w:val="231F20"/>
          <w:sz w:val="19"/>
          <w:lang w:val="en-US"/>
        </w:rPr>
        <w:t xml:space="preserve">F. longicolle </w:t>
      </w:r>
      <w:r w:rsidRPr="00B34248">
        <w:rPr>
          <w:rFonts w:ascii="Times New Roman" w:hAnsi="Times New Roman" w:cs="Times New Roman"/>
          <w:color w:val="231F20"/>
          <w:sz w:val="19"/>
          <w:lang w:val="en-US"/>
        </w:rPr>
        <w:t>are provided.</w:t>
      </w:r>
    </w:p>
    <w:p w:rsidR="00B34248" w:rsidRPr="00B34248" w:rsidRDefault="00B34248" w:rsidP="00B34248">
      <w:pPr>
        <w:pStyle w:val="Leipteksti"/>
        <w:spacing w:before="4"/>
        <w:rPr>
          <w:sz w:val="23"/>
        </w:rPr>
      </w:pPr>
    </w:p>
    <w:p w:rsidR="00B34248" w:rsidRDefault="00B34248" w:rsidP="00B34248">
      <w:pPr>
        <w:pStyle w:val="Leipteksti"/>
        <w:spacing w:line="285" w:lineRule="auto"/>
        <w:ind w:left="2778" w:right="113"/>
        <w:jc w:val="both"/>
      </w:pPr>
      <w:r w:rsidRPr="00B34248">
        <w:rPr>
          <w:color w:val="231F20"/>
        </w:rPr>
        <w:t>Key words: Bhutan, China, Japan, India, Indonesia, Korea, Nepal, New Guinea, nomenclature, SE Asia, Philippines, range, Sikkim, taxonomy, Yunnan</w:t>
      </w:r>
    </w:p>
    <w:p w:rsidR="00B34248" w:rsidRPr="00B34248" w:rsidRDefault="00B34248" w:rsidP="00B34248">
      <w:pPr>
        <w:spacing w:line="285" w:lineRule="auto"/>
        <w:jc w:val="both"/>
        <w:rPr>
          <w:lang w:val="en-US"/>
        </w:rPr>
        <w:sectPr w:rsidR="00B34248" w:rsidRPr="00B34248" w:rsidSect="00B34248">
          <w:headerReference w:type="even" r:id="rId29"/>
          <w:headerReference w:type="default" r:id="rId30"/>
          <w:footerReference w:type="even" r:id="rId31"/>
          <w:footerReference w:type="default" r:id="rId32"/>
          <w:pgSz w:w="9980" w:h="14120"/>
          <w:pgMar w:top="1400" w:right="680" w:bottom="660" w:left="680" w:header="860" w:footer="480" w:gutter="0"/>
          <w:pgNumType w:start="129"/>
          <w:cols w:space="708"/>
        </w:sectPr>
      </w:pPr>
    </w:p>
    <w:p w:rsidR="00B34248" w:rsidRDefault="00B34248" w:rsidP="00B34248">
      <w:pPr>
        <w:spacing w:before="160" w:line="249" w:lineRule="auto"/>
        <w:ind w:left="510" w:right="111"/>
        <w:jc w:val="both"/>
        <w:rPr>
          <w:rFonts w:ascii="Times New Roman" w:hAnsi="Times New Roman" w:cs="Times New Roman"/>
          <w:b/>
          <w:color w:val="231F20"/>
          <w:spacing w:val="-4"/>
          <w:sz w:val="32"/>
          <w:lang w:val="en-US"/>
        </w:rPr>
      </w:pPr>
      <w:r>
        <w:rPr>
          <w:rFonts w:ascii="Times New Roman" w:hAnsi="Times New Roman" w:cs="Times New Roman"/>
          <w:b/>
          <w:color w:val="231F20"/>
          <w:spacing w:val="-4"/>
          <w:sz w:val="32"/>
          <w:lang w:val="en-US"/>
        </w:rPr>
        <w:lastRenderedPageBreak/>
        <w:t>Abstract 8</w:t>
      </w:r>
    </w:p>
    <w:p w:rsidR="00B34248" w:rsidRPr="00B34248" w:rsidRDefault="00B34248" w:rsidP="00B34248">
      <w:pPr>
        <w:spacing w:before="160" w:line="249" w:lineRule="auto"/>
        <w:ind w:left="510" w:right="111"/>
        <w:jc w:val="both"/>
        <w:rPr>
          <w:rFonts w:ascii="Times New Roman" w:hAnsi="Times New Roman" w:cs="Times New Roman"/>
          <w:b/>
          <w:sz w:val="32"/>
          <w:lang w:val="en-US"/>
        </w:rPr>
      </w:pPr>
      <w:r w:rsidRPr="00B34248">
        <w:rPr>
          <w:rFonts w:ascii="Times New Roman" w:hAnsi="Times New Roman" w:cs="Times New Roman"/>
          <w:b/>
          <w:color w:val="231F20"/>
          <w:spacing w:val="-4"/>
          <w:sz w:val="32"/>
          <w:lang w:val="en-US"/>
        </w:rPr>
        <w:t xml:space="preserve">Notes </w:t>
      </w:r>
      <w:r w:rsidRPr="00B34248">
        <w:rPr>
          <w:rFonts w:ascii="Times New Roman" w:hAnsi="Times New Roman" w:cs="Times New Roman"/>
          <w:b/>
          <w:color w:val="231F20"/>
          <w:sz w:val="32"/>
          <w:lang w:val="en-US"/>
        </w:rPr>
        <w:t xml:space="preserve">on </w:t>
      </w:r>
      <w:r w:rsidRPr="00B34248">
        <w:rPr>
          <w:rFonts w:ascii="Times New Roman" w:hAnsi="Times New Roman" w:cs="Times New Roman"/>
          <w:b/>
          <w:i/>
          <w:color w:val="231F20"/>
          <w:spacing w:val="-4"/>
          <w:sz w:val="32"/>
          <w:lang w:val="en-US"/>
        </w:rPr>
        <w:t xml:space="preserve">Philonotis </w:t>
      </w:r>
      <w:r w:rsidRPr="00B34248">
        <w:rPr>
          <w:rFonts w:ascii="Times New Roman" w:hAnsi="Times New Roman" w:cs="Times New Roman"/>
          <w:b/>
          <w:color w:val="231F20"/>
          <w:spacing w:val="-4"/>
          <w:sz w:val="32"/>
          <w:lang w:val="en-US"/>
        </w:rPr>
        <w:t xml:space="preserve">(Bartramiaceae, Bryophyta). </w:t>
      </w:r>
      <w:r w:rsidRPr="00B34248">
        <w:rPr>
          <w:rFonts w:ascii="Times New Roman" w:hAnsi="Times New Roman" w:cs="Times New Roman"/>
          <w:b/>
          <w:color w:val="231F20"/>
          <w:spacing w:val="-3"/>
          <w:sz w:val="32"/>
          <w:lang w:val="en-US"/>
        </w:rPr>
        <w:t xml:space="preserve">16. </w:t>
      </w:r>
      <w:r w:rsidRPr="00B34248">
        <w:rPr>
          <w:rFonts w:ascii="Times New Roman" w:hAnsi="Times New Roman" w:cs="Times New Roman"/>
          <w:b/>
          <w:i/>
          <w:color w:val="231F20"/>
          <w:spacing w:val="-4"/>
          <w:sz w:val="32"/>
          <w:lang w:val="en-US"/>
        </w:rPr>
        <w:t>Philo-</w:t>
      </w:r>
      <w:r w:rsidRPr="00B34248">
        <w:rPr>
          <w:rFonts w:ascii="Times New Roman" w:hAnsi="Times New Roman" w:cs="Times New Roman"/>
          <w:b/>
          <w:i/>
          <w:color w:val="231F20"/>
          <w:spacing w:val="72"/>
          <w:sz w:val="32"/>
          <w:lang w:val="en-US"/>
        </w:rPr>
        <w:t xml:space="preserve"> </w:t>
      </w:r>
      <w:r w:rsidRPr="00B34248">
        <w:rPr>
          <w:rFonts w:ascii="Times New Roman" w:hAnsi="Times New Roman" w:cs="Times New Roman"/>
          <w:b/>
          <w:i/>
          <w:color w:val="231F20"/>
          <w:spacing w:val="-4"/>
          <w:sz w:val="32"/>
          <w:lang w:val="en-US"/>
        </w:rPr>
        <w:t>notis</w:t>
      </w:r>
      <w:r w:rsidRPr="00B34248">
        <w:rPr>
          <w:rFonts w:ascii="Times New Roman" w:hAnsi="Times New Roman" w:cs="Times New Roman"/>
          <w:b/>
          <w:i/>
          <w:color w:val="231F20"/>
          <w:spacing w:val="-14"/>
          <w:sz w:val="32"/>
          <w:lang w:val="en-US"/>
        </w:rPr>
        <w:t xml:space="preserve"> </w:t>
      </w:r>
      <w:r w:rsidRPr="00B34248">
        <w:rPr>
          <w:rFonts w:ascii="Times New Roman" w:hAnsi="Times New Roman" w:cs="Times New Roman"/>
          <w:b/>
          <w:i/>
          <w:color w:val="231F20"/>
          <w:spacing w:val="-4"/>
          <w:sz w:val="32"/>
          <w:lang w:val="en-US"/>
        </w:rPr>
        <w:t>yezoana</w:t>
      </w:r>
      <w:r w:rsidRPr="00B34248">
        <w:rPr>
          <w:rFonts w:ascii="Times New Roman" w:hAnsi="Times New Roman" w:cs="Times New Roman"/>
          <w:b/>
          <w:color w:val="231F20"/>
          <w:spacing w:val="-4"/>
          <w:sz w:val="32"/>
          <w:lang w:val="en-US"/>
        </w:rPr>
        <w:t>,</w:t>
      </w:r>
      <w:r w:rsidRPr="00B34248">
        <w:rPr>
          <w:rFonts w:ascii="Times New Roman" w:hAnsi="Times New Roman" w:cs="Times New Roman"/>
          <w:b/>
          <w:color w:val="231F20"/>
          <w:spacing w:val="-13"/>
          <w:sz w:val="32"/>
          <w:lang w:val="en-US"/>
        </w:rPr>
        <w:t xml:space="preserve"> </w:t>
      </w:r>
      <w:r w:rsidRPr="00B34248">
        <w:rPr>
          <w:rFonts w:ascii="Times New Roman" w:hAnsi="Times New Roman" w:cs="Times New Roman"/>
          <w:b/>
          <w:color w:val="231F20"/>
          <w:sz w:val="32"/>
          <w:lang w:val="en-US"/>
        </w:rPr>
        <w:t>a</w:t>
      </w:r>
      <w:r w:rsidRPr="00B34248">
        <w:rPr>
          <w:rFonts w:ascii="Times New Roman" w:hAnsi="Times New Roman" w:cs="Times New Roman"/>
          <w:b/>
          <w:color w:val="231F20"/>
          <w:spacing w:val="-13"/>
          <w:sz w:val="32"/>
          <w:lang w:val="en-US"/>
        </w:rPr>
        <w:t xml:space="preserve"> </w:t>
      </w:r>
      <w:r w:rsidRPr="00B34248">
        <w:rPr>
          <w:rFonts w:ascii="Times New Roman" w:hAnsi="Times New Roman" w:cs="Times New Roman"/>
          <w:b/>
          <w:color w:val="231F20"/>
          <w:spacing w:val="-4"/>
          <w:sz w:val="32"/>
          <w:lang w:val="en-US"/>
        </w:rPr>
        <w:t>discontinuously</w:t>
      </w:r>
      <w:r w:rsidRPr="00B34248">
        <w:rPr>
          <w:rFonts w:ascii="Times New Roman" w:hAnsi="Times New Roman" w:cs="Times New Roman"/>
          <w:b/>
          <w:color w:val="231F20"/>
          <w:spacing w:val="-13"/>
          <w:sz w:val="32"/>
          <w:lang w:val="en-US"/>
        </w:rPr>
        <w:t xml:space="preserve"> </w:t>
      </w:r>
      <w:r w:rsidRPr="00B34248">
        <w:rPr>
          <w:rFonts w:ascii="Times New Roman" w:hAnsi="Times New Roman" w:cs="Times New Roman"/>
          <w:b/>
          <w:color w:val="231F20"/>
          <w:spacing w:val="-5"/>
          <w:sz w:val="32"/>
          <w:lang w:val="en-US"/>
        </w:rPr>
        <w:t>holarctic</w:t>
      </w:r>
      <w:r w:rsidRPr="00B34248">
        <w:rPr>
          <w:rFonts w:ascii="Times New Roman" w:hAnsi="Times New Roman" w:cs="Times New Roman"/>
          <w:b/>
          <w:color w:val="231F20"/>
          <w:spacing w:val="-13"/>
          <w:sz w:val="32"/>
          <w:lang w:val="en-US"/>
        </w:rPr>
        <w:t xml:space="preserve"> </w:t>
      </w:r>
      <w:r w:rsidRPr="00B34248">
        <w:rPr>
          <w:rFonts w:ascii="Times New Roman" w:hAnsi="Times New Roman" w:cs="Times New Roman"/>
          <w:b/>
          <w:color w:val="231F20"/>
          <w:spacing w:val="-3"/>
          <w:sz w:val="32"/>
          <w:lang w:val="en-US"/>
        </w:rPr>
        <w:t>moss</w:t>
      </w:r>
      <w:r w:rsidRPr="00B34248">
        <w:rPr>
          <w:rFonts w:ascii="Times New Roman" w:hAnsi="Times New Roman" w:cs="Times New Roman"/>
          <w:b/>
          <w:color w:val="231F20"/>
          <w:spacing w:val="-13"/>
          <w:sz w:val="32"/>
          <w:lang w:val="en-US"/>
        </w:rPr>
        <w:t xml:space="preserve"> </w:t>
      </w:r>
      <w:r w:rsidRPr="00B34248">
        <w:rPr>
          <w:rFonts w:ascii="Times New Roman" w:hAnsi="Times New Roman" w:cs="Times New Roman"/>
          <w:b/>
          <w:color w:val="231F20"/>
          <w:spacing w:val="-5"/>
          <w:sz w:val="32"/>
          <w:lang w:val="en-US"/>
        </w:rPr>
        <w:t>from</w:t>
      </w:r>
      <w:r w:rsidRPr="00B34248">
        <w:rPr>
          <w:rFonts w:ascii="Times New Roman" w:hAnsi="Times New Roman" w:cs="Times New Roman"/>
          <w:b/>
          <w:color w:val="231F20"/>
          <w:spacing w:val="-14"/>
          <w:sz w:val="32"/>
          <w:lang w:val="en-US"/>
        </w:rPr>
        <w:t xml:space="preserve"> </w:t>
      </w:r>
      <w:r w:rsidRPr="00B34248">
        <w:rPr>
          <w:rFonts w:ascii="Times New Roman" w:hAnsi="Times New Roman" w:cs="Times New Roman"/>
          <w:b/>
          <w:color w:val="231F20"/>
          <w:spacing w:val="-4"/>
          <w:sz w:val="32"/>
          <w:lang w:val="en-US"/>
        </w:rPr>
        <w:t xml:space="preserve">Sikkim, India </w:t>
      </w:r>
      <w:r w:rsidRPr="00B34248">
        <w:rPr>
          <w:rFonts w:ascii="Times New Roman" w:hAnsi="Times New Roman" w:cs="Times New Roman"/>
          <w:b/>
          <w:color w:val="231F20"/>
          <w:spacing w:val="-3"/>
          <w:sz w:val="32"/>
          <w:lang w:val="en-US"/>
        </w:rPr>
        <w:t xml:space="preserve">and </w:t>
      </w:r>
      <w:r w:rsidRPr="00B34248">
        <w:rPr>
          <w:rFonts w:ascii="Times New Roman" w:hAnsi="Times New Roman" w:cs="Times New Roman"/>
          <w:b/>
          <w:color w:val="231F20"/>
          <w:spacing w:val="-8"/>
          <w:sz w:val="32"/>
          <w:lang w:val="en-US"/>
        </w:rPr>
        <w:t>Yunnan,</w:t>
      </w:r>
      <w:r w:rsidRPr="00B34248">
        <w:rPr>
          <w:rFonts w:ascii="Times New Roman" w:hAnsi="Times New Roman" w:cs="Times New Roman"/>
          <w:b/>
          <w:color w:val="231F20"/>
          <w:spacing w:val="-26"/>
          <w:sz w:val="32"/>
          <w:lang w:val="en-US"/>
        </w:rPr>
        <w:t xml:space="preserve"> </w:t>
      </w:r>
      <w:r w:rsidRPr="00B34248">
        <w:rPr>
          <w:rFonts w:ascii="Times New Roman" w:hAnsi="Times New Roman" w:cs="Times New Roman"/>
          <w:b/>
          <w:color w:val="231F20"/>
          <w:spacing w:val="-4"/>
          <w:sz w:val="32"/>
          <w:lang w:val="en-US"/>
        </w:rPr>
        <w:t>China</w:t>
      </w:r>
    </w:p>
    <w:p w:rsidR="00B34248" w:rsidRPr="00B34248" w:rsidRDefault="00B34248" w:rsidP="00B34248">
      <w:pPr>
        <w:pStyle w:val="Leipteksti"/>
        <w:spacing w:before="4"/>
        <w:rPr>
          <w:b/>
          <w:sz w:val="45"/>
        </w:rPr>
      </w:pPr>
    </w:p>
    <w:p w:rsidR="00B34248" w:rsidRPr="00B34248" w:rsidRDefault="00B34248" w:rsidP="00B34248">
      <w:pPr>
        <w:pStyle w:val="Otsikko2"/>
        <w:spacing w:before="0"/>
        <w:ind w:left="510"/>
        <w:rPr>
          <w:sz w:val="14"/>
        </w:rPr>
      </w:pPr>
      <w:r w:rsidRPr="00B34248">
        <w:rPr>
          <w:color w:val="231F20"/>
        </w:rPr>
        <w:t>TIMO KOPONEN</w:t>
      </w:r>
      <w:r w:rsidRPr="00B34248">
        <w:rPr>
          <w:color w:val="231F20"/>
          <w:position w:val="8"/>
          <w:sz w:val="14"/>
        </w:rPr>
        <w:t>1</w:t>
      </w:r>
      <w:r w:rsidRPr="00B34248">
        <w:rPr>
          <w:color w:val="231F20"/>
        </w:rPr>
        <w:t>, DAVID G. LONG</w:t>
      </w:r>
      <w:r w:rsidRPr="00B34248">
        <w:rPr>
          <w:color w:val="231F20"/>
          <w:position w:val="8"/>
          <w:sz w:val="14"/>
        </w:rPr>
        <w:t xml:space="preserve">2 </w:t>
      </w:r>
      <w:r w:rsidRPr="00B34248">
        <w:rPr>
          <w:color w:val="231F20"/>
        </w:rPr>
        <w:t>AND JAMES R. SHEVOCK</w:t>
      </w:r>
      <w:r w:rsidRPr="00B34248">
        <w:rPr>
          <w:color w:val="231F20"/>
          <w:position w:val="8"/>
          <w:sz w:val="14"/>
        </w:rPr>
        <w:t>3</w:t>
      </w:r>
    </w:p>
    <w:p w:rsidR="00B34248" w:rsidRPr="00B34248" w:rsidRDefault="00B34248" w:rsidP="00B34248">
      <w:pPr>
        <w:pStyle w:val="Leipteksti"/>
        <w:spacing w:before="5"/>
        <w:rPr>
          <w:sz w:val="22"/>
        </w:rPr>
      </w:pPr>
    </w:p>
    <w:p w:rsidR="00B34248" w:rsidRPr="00B34248" w:rsidRDefault="00B34248" w:rsidP="00B34248">
      <w:pPr>
        <w:spacing w:line="285" w:lineRule="auto"/>
        <w:ind w:left="2778" w:right="109"/>
        <w:jc w:val="both"/>
        <w:rPr>
          <w:rFonts w:ascii="Times New Roman" w:hAnsi="Times New Roman" w:cs="Times New Roman"/>
          <w:i/>
          <w:sz w:val="19"/>
          <w:lang w:val="en-US"/>
        </w:rPr>
      </w:pPr>
      <w:r w:rsidRPr="00B34248">
        <w:rPr>
          <w:rFonts w:ascii="Times New Roman" w:hAnsi="Times New Roman" w:cs="Times New Roman"/>
          <w:color w:val="231F20"/>
          <w:position w:val="6"/>
          <w:sz w:val="11"/>
          <w:lang w:val="en-US"/>
        </w:rPr>
        <w:t>1</w:t>
      </w:r>
      <w:r w:rsidRPr="00B34248">
        <w:rPr>
          <w:rFonts w:ascii="Times New Roman" w:hAnsi="Times New Roman" w:cs="Times New Roman"/>
          <w:i/>
          <w:color w:val="231F20"/>
          <w:sz w:val="19"/>
          <w:lang w:val="en-US"/>
        </w:rPr>
        <w:t xml:space="preserve">Finnish–Chinese Botanical Foundation, Mailantie 109, FI–08800 Lohja, Finland </w:t>
      </w:r>
      <w:r w:rsidRPr="00B34248">
        <w:rPr>
          <w:rFonts w:ascii="Times New Roman" w:hAnsi="Times New Roman" w:cs="Times New Roman"/>
          <w:color w:val="231F20"/>
          <w:sz w:val="19"/>
          <w:lang w:val="en-US"/>
        </w:rPr>
        <w:t xml:space="preserve">&amp; </w:t>
      </w:r>
      <w:r w:rsidRPr="00B34248">
        <w:rPr>
          <w:rFonts w:ascii="Times New Roman" w:hAnsi="Times New Roman" w:cs="Times New Roman"/>
          <w:i/>
          <w:color w:val="231F20"/>
          <w:sz w:val="19"/>
          <w:lang w:val="en-US"/>
        </w:rPr>
        <w:t>Finnish Museum of Natural History (Botany), P.O. Box 7, FI–00014 University of Helsinki, Finland</w:t>
      </w:r>
    </w:p>
    <w:p w:rsidR="00B34248" w:rsidRPr="00B34248" w:rsidRDefault="00B34248" w:rsidP="00B34248">
      <w:pPr>
        <w:pStyle w:val="Leipteksti"/>
        <w:spacing w:before="8"/>
        <w:rPr>
          <w:i/>
        </w:rPr>
      </w:pPr>
    </w:p>
    <w:p w:rsidR="00B34248" w:rsidRPr="00B34248" w:rsidRDefault="00B34248" w:rsidP="00B34248">
      <w:pPr>
        <w:spacing w:line="285" w:lineRule="auto"/>
        <w:ind w:left="2778" w:right="110"/>
        <w:jc w:val="both"/>
        <w:rPr>
          <w:rFonts w:ascii="Times New Roman" w:hAnsi="Times New Roman" w:cs="Times New Roman"/>
          <w:i/>
          <w:sz w:val="19"/>
          <w:lang w:val="en-US"/>
        </w:rPr>
      </w:pPr>
      <w:r w:rsidRPr="00B34248">
        <w:rPr>
          <w:rFonts w:ascii="Times New Roman" w:hAnsi="Times New Roman" w:cs="Times New Roman"/>
          <w:color w:val="231F20"/>
          <w:position w:val="6"/>
          <w:sz w:val="11"/>
          <w:lang w:val="en-US"/>
        </w:rPr>
        <w:t>2</w:t>
      </w:r>
      <w:r w:rsidRPr="00B34248">
        <w:rPr>
          <w:rFonts w:ascii="Times New Roman" w:hAnsi="Times New Roman" w:cs="Times New Roman"/>
          <w:i/>
          <w:color w:val="231F20"/>
          <w:sz w:val="19"/>
          <w:lang w:val="en-US"/>
        </w:rPr>
        <w:t>Royal Botanic Garden Edinburgh, Inverleith Row, Edinburgh EH3 5LR, UK</w:t>
      </w:r>
    </w:p>
    <w:p w:rsidR="00B34248" w:rsidRPr="00B34248" w:rsidRDefault="00B34248" w:rsidP="00B34248">
      <w:pPr>
        <w:pStyle w:val="Leipteksti"/>
        <w:spacing w:before="8"/>
        <w:rPr>
          <w:i/>
        </w:rPr>
      </w:pPr>
    </w:p>
    <w:p w:rsidR="00B34248" w:rsidRPr="00B34248" w:rsidRDefault="00B34248" w:rsidP="00B34248">
      <w:pPr>
        <w:spacing w:line="285" w:lineRule="auto"/>
        <w:ind w:left="2778" w:right="112"/>
        <w:jc w:val="both"/>
        <w:rPr>
          <w:rFonts w:ascii="Times New Roman" w:hAnsi="Times New Roman" w:cs="Times New Roman"/>
          <w:i/>
          <w:sz w:val="19"/>
          <w:lang w:val="en-US"/>
        </w:rPr>
      </w:pPr>
      <w:r w:rsidRPr="00B34248">
        <w:rPr>
          <w:rFonts w:ascii="Times New Roman" w:hAnsi="Times New Roman" w:cs="Times New Roman"/>
          <w:color w:val="231F20"/>
          <w:position w:val="6"/>
          <w:sz w:val="11"/>
          <w:lang w:val="en-US"/>
        </w:rPr>
        <w:t>3</w:t>
      </w:r>
      <w:r w:rsidRPr="00B34248">
        <w:rPr>
          <w:rFonts w:ascii="Times New Roman" w:hAnsi="Times New Roman" w:cs="Times New Roman"/>
          <w:i/>
          <w:color w:val="231F20"/>
          <w:sz w:val="19"/>
          <w:lang w:val="en-US"/>
        </w:rPr>
        <w:t>California Academy of Sciences, 55 Music Concourse Dr., Golden Gate Park, San Francisco, CA 94118, USA</w:t>
      </w:r>
    </w:p>
    <w:p w:rsidR="00B34248" w:rsidRPr="00B34248" w:rsidRDefault="00B34248" w:rsidP="00B34248">
      <w:pPr>
        <w:pStyle w:val="Leipteksti"/>
        <w:spacing w:before="8"/>
        <w:rPr>
          <w:i/>
        </w:rPr>
      </w:pPr>
    </w:p>
    <w:p w:rsidR="00B34248" w:rsidRPr="00B34248" w:rsidRDefault="00B34248" w:rsidP="00B34248">
      <w:pPr>
        <w:pStyle w:val="Leipteksti"/>
        <w:spacing w:before="1" w:line="285" w:lineRule="auto"/>
        <w:ind w:left="2778" w:right="111"/>
        <w:jc w:val="both"/>
      </w:pPr>
      <w:r w:rsidRPr="00B34248">
        <w:rPr>
          <w:color w:val="231F20"/>
        </w:rPr>
        <w:t xml:space="preserve">Koponen, </w:t>
      </w:r>
      <w:r w:rsidRPr="00B34248">
        <w:rPr>
          <w:color w:val="231F20"/>
          <w:spacing w:val="-5"/>
        </w:rPr>
        <w:t xml:space="preserve">T., </w:t>
      </w:r>
      <w:r w:rsidRPr="00B34248">
        <w:rPr>
          <w:color w:val="231F20"/>
        </w:rPr>
        <w:t xml:space="preserve">Long, D.G. &amp; Shevock, J.R. 2019: Notes on </w:t>
      </w:r>
      <w:r w:rsidRPr="00B34248">
        <w:rPr>
          <w:i/>
          <w:color w:val="231F20"/>
        </w:rPr>
        <w:t xml:space="preserve">Philonotis </w:t>
      </w:r>
      <w:r w:rsidRPr="00B34248">
        <w:rPr>
          <w:color w:val="231F20"/>
        </w:rPr>
        <w:t xml:space="preserve">(Bart­ ramiaceae, Bryophyta). 16. </w:t>
      </w:r>
      <w:r w:rsidRPr="00B34248">
        <w:rPr>
          <w:i/>
          <w:color w:val="231F20"/>
        </w:rPr>
        <w:t>Philonotis yezoana</w:t>
      </w:r>
      <w:r w:rsidRPr="00B34248">
        <w:rPr>
          <w:color w:val="231F20"/>
        </w:rPr>
        <w:t xml:space="preserve">, a discontinuously holarctic moss, from Sikkim, India and </w:t>
      </w:r>
      <w:r w:rsidRPr="00B34248">
        <w:rPr>
          <w:color w:val="231F20"/>
          <w:spacing w:val="-4"/>
        </w:rPr>
        <w:t xml:space="preserve">Yunnan, </w:t>
      </w:r>
      <w:r w:rsidRPr="00B34248">
        <w:rPr>
          <w:color w:val="231F20"/>
        </w:rPr>
        <w:t xml:space="preserve">China. – </w:t>
      </w:r>
      <w:r w:rsidRPr="00B34248">
        <w:rPr>
          <w:i/>
          <w:color w:val="231F20"/>
        </w:rPr>
        <w:t xml:space="preserve">Acta Bryolich. Asiatica </w:t>
      </w:r>
      <w:r w:rsidRPr="00B34248">
        <w:rPr>
          <w:color w:val="231F20"/>
        </w:rPr>
        <w:t>8: 139–144. ISSN 1016­6181. ISBN 978­952­67464­5­6.</w:t>
      </w:r>
    </w:p>
    <w:p w:rsidR="00B34248" w:rsidRPr="00B34248" w:rsidRDefault="00B34248" w:rsidP="00B34248">
      <w:pPr>
        <w:pStyle w:val="Leipteksti"/>
        <w:spacing w:before="8"/>
      </w:pPr>
    </w:p>
    <w:p w:rsidR="00B34248" w:rsidRPr="00B34248" w:rsidRDefault="00B34248" w:rsidP="00B34248">
      <w:pPr>
        <w:ind w:left="2778"/>
        <w:rPr>
          <w:rFonts w:ascii="Times New Roman" w:hAnsi="Times New Roman" w:cs="Times New Roman"/>
          <w:i/>
          <w:sz w:val="19"/>
          <w:lang w:val="en-US"/>
        </w:rPr>
      </w:pPr>
      <w:r w:rsidRPr="00B34248">
        <w:rPr>
          <w:rFonts w:ascii="Times New Roman" w:hAnsi="Times New Roman" w:cs="Times New Roman"/>
          <w:i/>
          <w:color w:val="231F20"/>
          <w:sz w:val="19"/>
          <w:lang w:val="en-US"/>
        </w:rPr>
        <w:t>Received Dec. 22, 2018, accepted March 8, 2019</w:t>
      </w:r>
    </w:p>
    <w:p w:rsidR="00B34248" w:rsidRPr="00B34248" w:rsidRDefault="00B34248" w:rsidP="00B34248">
      <w:pPr>
        <w:pStyle w:val="Leipteksti"/>
        <w:spacing w:before="4"/>
        <w:rPr>
          <w:i/>
          <w:sz w:val="23"/>
        </w:rPr>
      </w:pPr>
    </w:p>
    <w:p w:rsidR="00B34248" w:rsidRPr="00B34248" w:rsidRDefault="00B34248" w:rsidP="00B34248">
      <w:pPr>
        <w:pStyle w:val="Leipteksti"/>
        <w:spacing w:line="285" w:lineRule="auto"/>
        <w:ind w:left="2778" w:right="109"/>
        <w:jc w:val="both"/>
      </w:pPr>
      <w:r w:rsidRPr="00B34248">
        <w:rPr>
          <w:i/>
          <w:color w:val="231F20"/>
        </w:rPr>
        <w:t xml:space="preserve">Philonotis yezoana </w:t>
      </w:r>
      <w:r w:rsidRPr="00B34248">
        <w:rPr>
          <w:color w:val="231F20"/>
        </w:rPr>
        <w:t>Besch. &amp; Cardot, first described from Japan and Korea, was later found from western and eastern North America and the Russian Far</w:t>
      </w:r>
      <w:r w:rsidRPr="00B34248">
        <w:rPr>
          <w:color w:val="231F20"/>
          <w:spacing w:val="-8"/>
        </w:rPr>
        <w:t xml:space="preserve"> </w:t>
      </w:r>
      <w:r w:rsidRPr="00B34248">
        <w:rPr>
          <w:color w:val="231F20"/>
        </w:rPr>
        <w:t>East,</w:t>
      </w:r>
      <w:r w:rsidRPr="00B34248">
        <w:rPr>
          <w:color w:val="231F20"/>
          <w:spacing w:val="-7"/>
        </w:rPr>
        <w:t xml:space="preserve"> </w:t>
      </w:r>
      <w:r w:rsidRPr="00B34248">
        <w:rPr>
          <w:color w:val="231F20"/>
        </w:rPr>
        <w:t>and</w:t>
      </w:r>
      <w:r w:rsidRPr="00B34248">
        <w:rPr>
          <w:color w:val="231F20"/>
          <w:spacing w:val="-7"/>
        </w:rPr>
        <w:t xml:space="preserve"> </w:t>
      </w:r>
      <w:r w:rsidRPr="00B34248">
        <w:rPr>
          <w:color w:val="231F20"/>
        </w:rPr>
        <w:t>recently</w:t>
      </w:r>
      <w:r w:rsidRPr="00B34248">
        <w:rPr>
          <w:color w:val="231F20"/>
          <w:spacing w:val="-7"/>
        </w:rPr>
        <w:t xml:space="preserve"> </w:t>
      </w:r>
      <w:r w:rsidRPr="00B34248">
        <w:rPr>
          <w:color w:val="231F20"/>
        </w:rPr>
        <w:t>recorded</w:t>
      </w:r>
      <w:r w:rsidRPr="00B34248">
        <w:rPr>
          <w:color w:val="231F20"/>
          <w:spacing w:val="-7"/>
        </w:rPr>
        <w:t xml:space="preserve"> </w:t>
      </w:r>
      <w:r w:rsidRPr="00B34248">
        <w:rPr>
          <w:color w:val="231F20"/>
        </w:rPr>
        <w:t>to</w:t>
      </w:r>
      <w:r w:rsidRPr="00B34248">
        <w:rPr>
          <w:color w:val="231F20"/>
          <w:spacing w:val="-7"/>
        </w:rPr>
        <w:t xml:space="preserve"> </w:t>
      </w:r>
      <w:r w:rsidRPr="00B34248">
        <w:rPr>
          <w:color w:val="231F20"/>
        </w:rPr>
        <w:t>Europe</w:t>
      </w:r>
      <w:r w:rsidRPr="00B34248">
        <w:rPr>
          <w:color w:val="231F20"/>
          <w:spacing w:val="-7"/>
        </w:rPr>
        <w:t xml:space="preserve"> </w:t>
      </w:r>
      <w:r w:rsidRPr="00B34248">
        <w:rPr>
          <w:color w:val="231F20"/>
        </w:rPr>
        <w:t>from</w:t>
      </w:r>
      <w:r w:rsidRPr="00B34248">
        <w:rPr>
          <w:color w:val="231F20"/>
          <w:spacing w:val="-7"/>
        </w:rPr>
        <w:t xml:space="preserve"> </w:t>
      </w:r>
      <w:r w:rsidRPr="00B34248">
        <w:rPr>
          <w:color w:val="231F20"/>
        </w:rPr>
        <w:t>Finland.</w:t>
      </w:r>
      <w:r w:rsidRPr="00B34248">
        <w:rPr>
          <w:color w:val="231F20"/>
          <w:spacing w:val="-11"/>
        </w:rPr>
        <w:t xml:space="preserve"> </w:t>
      </w:r>
      <w:r w:rsidRPr="00B34248">
        <w:rPr>
          <w:color w:val="231F20"/>
        </w:rPr>
        <w:t>The</w:t>
      </w:r>
      <w:r w:rsidRPr="00B34248">
        <w:rPr>
          <w:color w:val="231F20"/>
          <w:spacing w:val="-7"/>
        </w:rPr>
        <w:t xml:space="preserve"> </w:t>
      </w:r>
      <w:r w:rsidRPr="00B34248">
        <w:rPr>
          <w:color w:val="231F20"/>
        </w:rPr>
        <w:t>first</w:t>
      </w:r>
      <w:r w:rsidRPr="00B34248">
        <w:rPr>
          <w:color w:val="231F20"/>
          <w:spacing w:val="-7"/>
        </w:rPr>
        <w:t xml:space="preserve"> </w:t>
      </w:r>
      <w:r w:rsidRPr="00B34248">
        <w:rPr>
          <w:color w:val="231F20"/>
        </w:rPr>
        <w:t>finds</w:t>
      </w:r>
      <w:r w:rsidRPr="00B34248">
        <w:rPr>
          <w:color w:val="231F20"/>
          <w:spacing w:val="-7"/>
        </w:rPr>
        <w:t xml:space="preserve"> </w:t>
      </w:r>
      <w:r w:rsidRPr="00B34248">
        <w:rPr>
          <w:color w:val="231F20"/>
        </w:rPr>
        <w:t xml:space="preserve">from Central Asia in the Sino­Himalayan region, from Sikkim in India and from </w:t>
      </w:r>
      <w:r w:rsidRPr="00B34248">
        <w:rPr>
          <w:color w:val="231F20"/>
          <w:spacing w:val="-4"/>
        </w:rPr>
        <w:t xml:space="preserve">Yunnan  </w:t>
      </w:r>
      <w:r w:rsidRPr="00B34248">
        <w:rPr>
          <w:color w:val="231F20"/>
        </w:rPr>
        <w:t xml:space="preserve">Province of China are reported here. </w:t>
      </w:r>
      <w:r w:rsidRPr="00B34248">
        <w:rPr>
          <w:i/>
          <w:color w:val="231F20"/>
        </w:rPr>
        <w:t xml:space="preserve">Philonotis yezoana </w:t>
      </w:r>
      <w:r w:rsidRPr="00B34248">
        <w:rPr>
          <w:color w:val="231F20"/>
        </w:rPr>
        <w:t>occurs   in more or less oceanic sectors of boreal and temperate bioclimatic zones on the east or west coasts of the continents. The macro­ and microclimatic conditions</w:t>
      </w:r>
      <w:r w:rsidRPr="00B34248">
        <w:rPr>
          <w:color w:val="231F20"/>
          <w:spacing w:val="-7"/>
        </w:rPr>
        <w:t xml:space="preserve"> </w:t>
      </w:r>
      <w:r w:rsidRPr="00B34248">
        <w:rPr>
          <w:color w:val="231F20"/>
        </w:rPr>
        <w:t>in</w:t>
      </w:r>
      <w:r w:rsidRPr="00B34248">
        <w:rPr>
          <w:color w:val="231F20"/>
          <w:spacing w:val="-7"/>
        </w:rPr>
        <w:t xml:space="preserve"> </w:t>
      </w:r>
      <w:r w:rsidRPr="00B34248">
        <w:rPr>
          <w:color w:val="231F20"/>
        </w:rPr>
        <w:t>the</w:t>
      </w:r>
      <w:r w:rsidRPr="00B34248">
        <w:rPr>
          <w:color w:val="231F20"/>
          <w:spacing w:val="-6"/>
        </w:rPr>
        <w:t xml:space="preserve"> </w:t>
      </w:r>
      <w:r w:rsidRPr="00B34248">
        <w:rPr>
          <w:color w:val="231F20"/>
        </w:rPr>
        <w:t>sites</w:t>
      </w:r>
      <w:r w:rsidRPr="00B34248">
        <w:rPr>
          <w:color w:val="231F20"/>
          <w:spacing w:val="-7"/>
        </w:rPr>
        <w:t xml:space="preserve"> </w:t>
      </w:r>
      <w:r w:rsidRPr="00B34248">
        <w:rPr>
          <w:color w:val="231F20"/>
        </w:rPr>
        <w:t>of</w:t>
      </w:r>
      <w:r w:rsidRPr="00B34248">
        <w:rPr>
          <w:color w:val="231F20"/>
          <w:spacing w:val="-6"/>
        </w:rPr>
        <w:t xml:space="preserve"> </w:t>
      </w:r>
      <w:r w:rsidRPr="00B34248">
        <w:rPr>
          <w:color w:val="231F20"/>
        </w:rPr>
        <w:t>the</w:t>
      </w:r>
      <w:r w:rsidRPr="00B34248">
        <w:rPr>
          <w:color w:val="231F20"/>
          <w:spacing w:val="-7"/>
        </w:rPr>
        <w:t xml:space="preserve"> </w:t>
      </w:r>
      <w:r w:rsidRPr="00B34248">
        <w:rPr>
          <w:color w:val="231F20"/>
        </w:rPr>
        <w:t>new</w:t>
      </w:r>
      <w:r w:rsidRPr="00B34248">
        <w:rPr>
          <w:color w:val="231F20"/>
          <w:spacing w:val="-7"/>
        </w:rPr>
        <w:t xml:space="preserve"> </w:t>
      </w:r>
      <w:r w:rsidRPr="00B34248">
        <w:rPr>
          <w:color w:val="231F20"/>
        </w:rPr>
        <w:t>finds</w:t>
      </w:r>
      <w:r w:rsidRPr="00B34248">
        <w:rPr>
          <w:color w:val="231F20"/>
          <w:spacing w:val="-6"/>
        </w:rPr>
        <w:t xml:space="preserve"> </w:t>
      </w:r>
      <w:r w:rsidRPr="00B34248">
        <w:rPr>
          <w:color w:val="231F20"/>
        </w:rPr>
        <w:t>agree</w:t>
      </w:r>
      <w:r w:rsidRPr="00B34248">
        <w:rPr>
          <w:color w:val="231F20"/>
          <w:spacing w:val="-7"/>
        </w:rPr>
        <w:t xml:space="preserve"> </w:t>
      </w:r>
      <w:r w:rsidRPr="00B34248">
        <w:rPr>
          <w:color w:val="231F20"/>
        </w:rPr>
        <w:t>with</w:t>
      </w:r>
      <w:r w:rsidRPr="00B34248">
        <w:rPr>
          <w:color w:val="231F20"/>
          <w:spacing w:val="-6"/>
        </w:rPr>
        <w:t xml:space="preserve"> </w:t>
      </w:r>
      <w:r w:rsidRPr="00B34248">
        <w:rPr>
          <w:color w:val="231F20"/>
        </w:rPr>
        <w:t>the</w:t>
      </w:r>
      <w:r w:rsidRPr="00B34248">
        <w:rPr>
          <w:color w:val="231F20"/>
          <w:spacing w:val="-7"/>
        </w:rPr>
        <w:t xml:space="preserve"> </w:t>
      </w:r>
      <w:r w:rsidRPr="00B34248">
        <w:rPr>
          <w:color w:val="231F20"/>
        </w:rPr>
        <w:t>humid</w:t>
      </w:r>
      <w:r w:rsidRPr="00B34248">
        <w:rPr>
          <w:color w:val="231F20"/>
          <w:spacing w:val="-7"/>
        </w:rPr>
        <w:t xml:space="preserve"> </w:t>
      </w:r>
      <w:r w:rsidRPr="00B34248">
        <w:rPr>
          <w:color w:val="231F20"/>
        </w:rPr>
        <w:t>habitat</w:t>
      </w:r>
      <w:r w:rsidRPr="00B34248">
        <w:rPr>
          <w:color w:val="231F20"/>
          <w:spacing w:val="-6"/>
        </w:rPr>
        <w:t xml:space="preserve"> </w:t>
      </w:r>
      <w:r w:rsidRPr="00B34248">
        <w:rPr>
          <w:color w:val="231F20"/>
        </w:rPr>
        <w:t xml:space="preserve">ecology of </w:t>
      </w:r>
      <w:r w:rsidRPr="00B34248">
        <w:rPr>
          <w:i/>
          <w:color w:val="231F20"/>
          <w:spacing w:val="-13"/>
        </w:rPr>
        <w:t>P.</w:t>
      </w:r>
      <w:r w:rsidRPr="00B34248">
        <w:rPr>
          <w:i/>
          <w:color w:val="231F20"/>
        </w:rPr>
        <w:t xml:space="preserve"> yezoana</w:t>
      </w:r>
      <w:r w:rsidRPr="00B34248">
        <w:rPr>
          <w:color w:val="231F20"/>
        </w:rPr>
        <w:t>.</w:t>
      </w:r>
    </w:p>
    <w:p w:rsidR="00B34248" w:rsidRPr="00B34248" w:rsidRDefault="00B34248" w:rsidP="00B34248">
      <w:pPr>
        <w:pStyle w:val="Leipteksti"/>
        <w:spacing w:before="8"/>
      </w:pPr>
    </w:p>
    <w:p w:rsidR="00B34248" w:rsidRDefault="00B34248" w:rsidP="00B34248">
      <w:pPr>
        <w:spacing w:before="92" w:line="285" w:lineRule="auto"/>
        <w:ind w:left="2481" w:right="506"/>
        <w:jc w:val="both"/>
        <w:rPr>
          <w:rFonts w:ascii="Times New Roman" w:hAnsi="Times New Roman" w:cs="Times New Roman"/>
          <w:color w:val="231F20"/>
          <w:lang w:val="en-US"/>
        </w:rPr>
      </w:pPr>
      <w:r w:rsidRPr="00B34248">
        <w:rPr>
          <w:rFonts w:ascii="Times New Roman" w:hAnsi="Times New Roman" w:cs="Times New Roman"/>
          <w:color w:val="231F20"/>
          <w:lang w:val="en-US"/>
        </w:rPr>
        <w:t>Key words. Bioclimatic vegetation zones, China, Europe, habitats, Japan, Korea, moss, North America, range, Russia, substrate</w:t>
      </w:r>
    </w:p>
    <w:p w:rsidR="00B34248" w:rsidRDefault="00B34248" w:rsidP="00B34248">
      <w:pPr>
        <w:spacing w:before="92" w:line="285" w:lineRule="auto"/>
        <w:ind w:left="2481" w:right="506"/>
        <w:jc w:val="both"/>
        <w:rPr>
          <w:rFonts w:ascii="Times New Roman" w:hAnsi="Times New Roman" w:cs="Times New Roman"/>
          <w:color w:val="231F20"/>
          <w:lang w:val="en-US"/>
        </w:rPr>
      </w:pPr>
    </w:p>
    <w:p w:rsidR="00B34248" w:rsidRDefault="00B34248" w:rsidP="00B34248">
      <w:pPr>
        <w:spacing w:before="92" w:line="285" w:lineRule="auto"/>
        <w:ind w:left="2481" w:right="506"/>
        <w:jc w:val="both"/>
        <w:rPr>
          <w:rFonts w:ascii="Times New Roman" w:hAnsi="Times New Roman" w:cs="Times New Roman"/>
          <w:color w:val="231F20"/>
          <w:lang w:val="en-US"/>
        </w:rPr>
      </w:pPr>
    </w:p>
    <w:p w:rsidR="00B34248" w:rsidRDefault="00B34248" w:rsidP="00B34248">
      <w:pPr>
        <w:spacing w:before="92" w:line="285" w:lineRule="auto"/>
        <w:ind w:left="2481" w:right="506"/>
        <w:jc w:val="both"/>
        <w:rPr>
          <w:rFonts w:ascii="Times New Roman" w:hAnsi="Times New Roman" w:cs="Times New Roman"/>
          <w:color w:val="231F20"/>
          <w:lang w:val="en-US"/>
        </w:rPr>
      </w:pPr>
    </w:p>
    <w:p w:rsidR="00B34248" w:rsidRDefault="00B34248" w:rsidP="00B34248">
      <w:pPr>
        <w:spacing w:before="92" w:line="285" w:lineRule="auto"/>
        <w:ind w:left="2481" w:right="506"/>
        <w:jc w:val="both"/>
        <w:rPr>
          <w:rFonts w:ascii="Times New Roman" w:hAnsi="Times New Roman" w:cs="Times New Roman"/>
          <w:color w:val="231F20"/>
          <w:lang w:val="en-US"/>
        </w:rPr>
      </w:pPr>
    </w:p>
    <w:p w:rsidR="00B34248" w:rsidRDefault="00B34248" w:rsidP="00B34248">
      <w:pPr>
        <w:spacing w:before="92" w:line="285" w:lineRule="auto"/>
        <w:ind w:left="2481" w:right="506"/>
        <w:jc w:val="both"/>
        <w:rPr>
          <w:rFonts w:ascii="Times New Roman" w:hAnsi="Times New Roman" w:cs="Times New Roman"/>
          <w:color w:val="231F20"/>
          <w:lang w:val="en-US"/>
        </w:rPr>
      </w:pPr>
    </w:p>
    <w:p w:rsidR="00B34248" w:rsidRDefault="00B34248" w:rsidP="00B34248">
      <w:pPr>
        <w:spacing w:before="92" w:line="285" w:lineRule="auto"/>
        <w:ind w:left="2481" w:right="506"/>
        <w:jc w:val="both"/>
        <w:rPr>
          <w:rFonts w:ascii="Times New Roman" w:hAnsi="Times New Roman" w:cs="Times New Roman"/>
          <w:color w:val="231F20"/>
          <w:lang w:val="en-US"/>
        </w:rPr>
      </w:pPr>
    </w:p>
    <w:p w:rsidR="00B34248" w:rsidRDefault="00B34248" w:rsidP="00B34248">
      <w:pPr>
        <w:spacing w:before="92" w:line="285" w:lineRule="auto"/>
        <w:ind w:left="2481" w:right="506"/>
        <w:jc w:val="both"/>
        <w:rPr>
          <w:rFonts w:ascii="Times New Roman" w:hAnsi="Times New Roman" w:cs="Times New Roman"/>
          <w:color w:val="231F20"/>
          <w:lang w:val="en-US"/>
        </w:rPr>
      </w:pPr>
    </w:p>
    <w:p w:rsidR="00B34248" w:rsidRDefault="00B34248" w:rsidP="00B34248">
      <w:pPr>
        <w:spacing w:before="160" w:line="249" w:lineRule="auto"/>
        <w:ind w:left="510" w:right="45"/>
        <w:rPr>
          <w:rFonts w:ascii="Times New Roman" w:hAnsi="Times New Roman" w:cs="Times New Roman"/>
          <w:b/>
          <w:color w:val="231F20"/>
          <w:sz w:val="32"/>
          <w:lang w:val="en-US"/>
        </w:rPr>
      </w:pPr>
      <w:r>
        <w:rPr>
          <w:rFonts w:ascii="Times New Roman" w:hAnsi="Times New Roman" w:cs="Times New Roman"/>
          <w:b/>
          <w:color w:val="231F20"/>
          <w:sz w:val="32"/>
          <w:lang w:val="en-US"/>
        </w:rPr>
        <w:lastRenderedPageBreak/>
        <w:t>Abstract 9</w:t>
      </w:r>
    </w:p>
    <w:p w:rsidR="00B34248" w:rsidRPr="00B34248" w:rsidRDefault="00B34248" w:rsidP="00B34248">
      <w:pPr>
        <w:spacing w:before="160" w:line="249" w:lineRule="auto"/>
        <w:ind w:left="510" w:right="45"/>
        <w:rPr>
          <w:rFonts w:ascii="Times New Roman" w:hAnsi="Times New Roman" w:cs="Times New Roman"/>
          <w:b/>
          <w:sz w:val="32"/>
          <w:lang w:val="en-US"/>
        </w:rPr>
      </w:pPr>
      <w:r w:rsidRPr="00B34248">
        <w:rPr>
          <w:rFonts w:ascii="Times New Roman" w:hAnsi="Times New Roman" w:cs="Times New Roman"/>
          <w:b/>
          <w:color w:val="231F20"/>
          <w:sz w:val="32"/>
          <w:lang w:val="en-US"/>
        </w:rPr>
        <w:t xml:space="preserve">On the identity of </w:t>
      </w:r>
      <w:r w:rsidRPr="00B34248">
        <w:rPr>
          <w:rFonts w:ascii="Times New Roman" w:hAnsi="Times New Roman" w:cs="Times New Roman"/>
          <w:b/>
          <w:i/>
          <w:color w:val="231F20"/>
          <w:sz w:val="32"/>
          <w:lang w:val="en-US"/>
        </w:rPr>
        <w:t xml:space="preserve">Herbertus aduncus </w:t>
      </w:r>
      <w:r w:rsidRPr="00B34248">
        <w:rPr>
          <w:rFonts w:ascii="Times New Roman" w:hAnsi="Times New Roman" w:cs="Times New Roman"/>
          <w:b/>
          <w:color w:val="231F20"/>
          <w:sz w:val="32"/>
          <w:lang w:val="en-US"/>
        </w:rPr>
        <w:t>(Dicks.) Gray, a taxo- nomic update</w:t>
      </w:r>
    </w:p>
    <w:p w:rsidR="00B34248" w:rsidRPr="00B34248" w:rsidRDefault="00B34248" w:rsidP="00B34248">
      <w:pPr>
        <w:pStyle w:val="Leipteksti"/>
        <w:spacing w:before="3"/>
        <w:rPr>
          <w:b/>
          <w:sz w:val="45"/>
        </w:rPr>
      </w:pPr>
    </w:p>
    <w:p w:rsidR="00B34248" w:rsidRPr="00B34248" w:rsidRDefault="00B34248" w:rsidP="00B34248">
      <w:pPr>
        <w:pStyle w:val="Otsikko2"/>
        <w:spacing w:before="0"/>
        <w:ind w:left="510"/>
        <w:rPr>
          <w:sz w:val="14"/>
        </w:rPr>
      </w:pPr>
      <w:r w:rsidRPr="00B34248">
        <w:rPr>
          <w:color w:val="231F20"/>
        </w:rPr>
        <w:t>YU SUN</w:t>
      </w:r>
      <w:r w:rsidRPr="00B34248">
        <w:rPr>
          <w:color w:val="231F20"/>
          <w:position w:val="8"/>
          <w:sz w:val="14"/>
        </w:rPr>
        <w:t xml:space="preserve">1 </w:t>
      </w:r>
      <w:r w:rsidRPr="00B34248">
        <w:rPr>
          <w:color w:val="231F20"/>
        </w:rPr>
        <w:t>&amp; XIAOLAN HE</w:t>
      </w:r>
      <w:r w:rsidRPr="00B34248">
        <w:rPr>
          <w:color w:val="231F20"/>
          <w:position w:val="8"/>
          <w:sz w:val="14"/>
        </w:rPr>
        <w:t>1</w:t>
      </w:r>
    </w:p>
    <w:p w:rsidR="00B34248" w:rsidRPr="00B34248" w:rsidRDefault="00B34248" w:rsidP="00B34248">
      <w:pPr>
        <w:pStyle w:val="Leipteksti"/>
        <w:spacing w:before="4"/>
        <w:rPr>
          <w:sz w:val="22"/>
        </w:rPr>
      </w:pPr>
    </w:p>
    <w:p w:rsidR="00B34248" w:rsidRPr="00B34248" w:rsidRDefault="00B34248" w:rsidP="00B34248">
      <w:pPr>
        <w:spacing w:line="285" w:lineRule="auto"/>
        <w:ind w:left="2778" w:right="111"/>
        <w:jc w:val="both"/>
        <w:rPr>
          <w:rFonts w:ascii="Times New Roman" w:hAnsi="Times New Roman" w:cs="Times New Roman"/>
          <w:i/>
          <w:sz w:val="19"/>
          <w:lang w:val="en-US"/>
        </w:rPr>
      </w:pPr>
      <w:r w:rsidRPr="00B34248">
        <w:rPr>
          <w:rFonts w:ascii="Times New Roman" w:hAnsi="Times New Roman" w:cs="Times New Roman"/>
          <w:color w:val="231F20"/>
          <w:position w:val="6"/>
          <w:sz w:val="11"/>
          <w:lang w:val="en-US"/>
        </w:rPr>
        <w:t>1</w:t>
      </w:r>
      <w:r w:rsidRPr="00B34248">
        <w:rPr>
          <w:rFonts w:ascii="Times New Roman" w:hAnsi="Times New Roman" w:cs="Times New Roman"/>
          <w:i/>
          <w:color w:val="231F20"/>
          <w:sz w:val="19"/>
          <w:lang w:val="en-US"/>
        </w:rPr>
        <w:t>Finnish</w:t>
      </w:r>
      <w:r w:rsidRPr="00B34248">
        <w:rPr>
          <w:rFonts w:ascii="Times New Roman" w:hAnsi="Times New Roman" w:cs="Times New Roman"/>
          <w:i/>
          <w:color w:val="231F20"/>
          <w:spacing w:val="-7"/>
          <w:sz w:val="19"/>
          <w:lang w:val="en-US"/>
        </w:rPr>
        <w:t xml:space="preserve"> </w:t>
      </w:r>
      <w:r w:rsidRPr="00B34248">
        <w:rPr>
          <w:rFonts w:ascii="Times New Roman" w:hAnsi="Times New Roman" w:cs="Times New Roman"/>
          <w:i/>
          <w:color w:val="231F20"/>
          <w:sz w:val="19"/>
          <w:lang w:val="en-US"/>
        </w:rPr>
        <w:t>Museum</w:t>
      </w:r>
      <w:r w:rsidRPr="00B34248">
        <w:rPr>
          <w:rFonts w:ascii="Times New Roman" w:hAnsi="Times New Roman" w:cs="Times New Roman"/>
          <w:i/>
          <w:color w:val="231F20"/>
          <w:spacing w:val="-6"/>
          <w:sz w:val="19"/>
          <w:lang w:val="en-US"/>
        </w:rPr>
        <w:t xml:space="preserve"> </w:t>
      </w:r>
      <w:r w:rsidRPr="00B34248">
        <w:rPr>
          <w:rFonts w:ascii="Times New Roman" w:hAnsi="Times New Roman" w:cs="Times New Roman"/>
          <w:i/>
          <w:color w:val="231F20"/>
          <w:sz w:val="19"/>
          <w:lang w:val="en-US"/>
        </w:rPr>
        <w:t>of</w:t>
      </w:r>
      <w:r w:rsidRPr="00B34248">
        <w:rPr>
          <w:rFonts w:ascii="Times New Roman" w:hAnsi="Times New Roman" w:cs="Times New Roman"/>
          <w:i/>
          <w:color w:val="231F20"/>
          <w:spacing w:val="-7"/>
          <w:sz w:val="19"/>
          <w:lang w:val="en-US"/>
        </w:rPr>
        <w:t xml:space="preserve"> </w:t>
      </w:r>
      <w:r w:rsidRPr="00B34248">
        <w:rPr>
          <w:rFonts w:ascii="Times New Roman" w:hAnsi="Times New Roman" w:cs="Times New Roman"/>
          <w:i/>
          <w:color w:val="231F20"/>
          <w:sz w:val="19"/>
          <w:lang w:val="en-US"/>
        </w:rPr>
        <w:t>Natural</w:t>
      </w:r>
      <w:r w:rsidRPr="00B34248">
        <w:rPr>
          <w:rFonts w:ascii="Times New Roman" w:hAnsi="Times New Roman" w:cs="Times New Roman"/>
          <w:i/>
          <w:color w:val="231F20"/>
          <w:spacing w:val="-6"/>
          <w:sz w:val="19"/>
          <w:lang w:val="en-US"/>
        </w:rPr>
        <w:t xml:space="preserve"> </w:t>
      </w:r>
      <w:r w:rsidRPr="00B34248">
        <w:rPr>
          <w:rFonts w:ascii="Times New Roman" w:hAnsi="Times New Roman" w:cs="Times New Roman"/>
          <w:i/>
          <w:color w:val="231F20"/>
          <w:sz w:val="19"/>
          <w:lang w:val="en-US"/>
        </w:rPr>
        <w:t>History</w:t>
      </w:r>
      <w:r w:rsidRPr="00B34248">
        <w:rPr>
          <w:rFonts w:ascii="Times New Roman" w:hAnsi="Times New Roman" w:cs="Times New Roman"/>
          <w:i/>
          <w:color w:val="231F20"/>
          <w:spacing w:val="-7"/>
          <w:sz w:val="19"/>
          <w:lang w:val="en-US"/>
        </w:rPr>
        <w:t xml:space="preserve"> </w:t>
      </w:r>
      <w:r w:rsidRPr="00B34248">
        <w:rPr>
          <w:rFonts w:ascii="Times New Roman" w:hAnsi="Times New Roman" w:cs="Times New Roman"/>
          <w:i/>
          <w:color w:val="231F20"/>
          <w:sz w:val="19"/>
          <w:lang w:val="en-US"/>
        </w:rPr>
        <w:t>(Botany),</w:t>
      </w:r>
      <w:r w:rsidRPr="00B34248">
        <w:rPr>
          <w:rFonts w:ascii="Times New Roman" w:hAnsi="Times New Roman" w:cs="Times New Roman"/>
          <w:i/>
          <w:color w:val="231F20"/>
          <w:spacing w:val="-6"/>
          <w:sz w:val="19"/>
          <w:lang w:val="en-US"/>
        </w:rPr>
        <w:t xml:space="preserve"> </w:t>
      </w:r>
      <w:r w:rsidRPr="00B34248">
        <w:rPr>
          <w:rFonts w:ascii="Times New Roman" w:hAnsi="Times New Roman" w:cs="Times New Roman"/>
          <w:i/>
          <w:color w:val="231F20"/>
          <w:sz w:val="19"/>
          <w:lang w:val="en-US"/>
        </w:rPr>
        <w:t>PO</w:t>
      </w:r>
      <w:r w:rsidRPr="00B34248">
        <w:rPr>
          <w:rFonts w:ascii="Times New Roman" w:hAnsi="Times New Roman" w:cs="Times New Roman"/>
          <w:i/>
          <w:color w:val="231F20"/>
          <w:spacing w:val="-7"/>
          <w:sz w:val="19"/>
          <w:lang w:val="en-US"/>
        </w:rPr>
        <w:t xml:space="preserve"> </w:t>
      </w:r>
      <w:r w:rsidRPr="00B34248">
        <w:rPr>
          <w:rFonts w:ascii="Times New Roman" w:hAnsi="Times New Roman" w:cs="Times New Roman"/>
          <w:i/>
          <w:color w:val="231F20"/>
          <w:sz w:val="19"/>
          <w:lang w:val="en-US"/>
        </w:rPr>
        <w:t>Box</w:t>
      </w:r>
      <w:r w:rsidRPr="00B34248">
        <w:rPr>
          <w:rFonts w:ascii="Times New Roman" w:hAnsi="Times New Roman" w:cs="Times New Roman"/>
          <w:i/>
          <w:color w:val="231F20"/>
          <w:spacing w:val="-6"/>
          <w:sz w:val="19"/>
          <w:lang w:val="en-US"/>
        </w:rPr>
        <w:t xml:space="preserve"> </w:t>
      </w:r>
      <w:r w:rsidRPr="00B34248">
        <w:rPr>
          <w:rFonts w:ascii="Times New Roman" w:hAnsi="Times New Roman" w:cs="Times New Roman"/>
          <w:i/>
          <w:color w:val="231F20"/>
          <w:sz w:val="19"/>
          <w:lang w:val="en-US"/>
        </w:rPr>
        <w:t>7,</w:t>
      </w:r>
      <w:r w:rsidRPr="00B34248">
        <w:rPr>
          <w:rFonts w:ascii="Times New Roman" w:hAnsi="Times New Roman" w:cs="Times New Roman"/>
          <w:i/>
          <w:color w:val="231F20"/>
          <w:spacing w:val="-7"/>
          <w:sz w:val="19"/>
          <w:lang w:val="en-US"/>
        </w:rPr>
        <w:t xml:space="preserve"> </w:t>
      </w:r>
      <w:r w:rsidRPr="00B34248">
        <w:rPr>
          <w:rFonts w:ascii="Times New Roman" w:hAnsi="Times New Roman" w:cs="Times New Roman"/>
          <w:i/>
          <w:color w:val="231F20"/>
          <w:sz w:val="19"/>
          <w:lang w:val="en-US"/>
        </w:rPr>
        <w:t>FI-00014</w:t>
      </w:r>
      <w:r w:rsidRPr="00B34248">
        <w:rPr>
          <w:rFonts w:ascii="Times New Roman" w:hAnsi="Times New Roman" w:cs="Times New Roman"/>
          <w:i/>
          <w:color w:val="231F20"/>
          <w:spacing w:val="-6"/>
          <w:sz w:val="19"/>
          <w:lang w:val="en-US"/>
        </w:rPr>
        <w:t xml:space="preserve"> </w:t>
      </w:r>
      <w:r w:rsidRPr="00B34248">
        <w:rPr>
          <w:rFonts w:ascii="Times New Roman" w:hAnsi="Times New Roman" w:cs="Times New Roman"/>
          <w:i/>
          <w:color w:val="231F20"/>
          <w:sz w:val="19"/>
          <w:lang w:val="en-US"/>
        </w:rPr>
        <w:t>Univer- sity of Helsinki, Helsinki,</w:t>
      </w:r>
      <w:r w:rsidRPr="00B34248">
        <w:rPr>
          <w:rFonts w:ascii="Times New Roman" w:hAnsi="Times New Roman" w:cs="Times New Roman"/>
          <w:i/>
          <w:color w:val="231F20"/>
          <w:spacing w:val="-5"/>
          <w:sz w:val="19"/>
          <w:lang w:val="en-US"/>
        </w:rPr>
        <w:t xml:space="preserve"> </w:t>
      </w:r>
      <w:r w:rsidRPr="00B34248">
        <w:rPr>
          <w:rFonts w:ascii="Times New Roman" w:hAnsi="Times New Roman" w:cs="Times New Roman"/>
          <w:i/>
          <w:color w:val="231F20"/>
          <w:sz w:val="19"/>
          <w:lang w:val="en-US"/>
        </w:rPr>
        <w:t>Finland</w:t>
      </w:r>
    </w:p>
    <w:p w:rsidR="00B34248" w:rsidRPr="00B34248" w:rsidRDefault="00B34248" w:rsidP="00B34248">
      <w:pPr>
        <w:pStyle w:val="Leipteksti"/>
        <w:spacing w:before="9"/>
        <w:rPr>
          <w:i/>
        </w:rPr>
      </w:pPr>
    </w:p>
    <w:p w:rsidR="00B34248" w:rsidRPr="00B34248" w:rsidRDefault="00B34248" w:rsidP="00B34248">
      <w:pPr>
        <w:spacing w:line="285" w:lineRule="auto"/>
        <w:ind w:left="2778" w:right="111"/>
        <w:jc w:val="both"/>
        <w:rPr>
          <w:rFonts w:ascii="Times New Roman" w:hAnsi="Times New Roman" w:cs="Times New Roman"/>
          <w:sz w:val="19"/>
          <w:lang w:val="en-US"/>
        </w:rPr>
      </w:pPr>
      <w:r w:rsidRPr="00B34248">
        <w:rPr>
          <w:rFonts w:ascii="Times New Roman" w:hAnsi="Times New Roman" w:cs="Times New Roman"/>
          <w:color w:val="231F20"/>
          <w:sz w:val="19"/>
          <w:lang w:val="en-US"/>
        </w:rPr>
        <w:t>Sun,</w:t>
      </w:r>
      <w:r w:rsidRPr="00B34248">
        <w:rPr>
          <w:rFonts w:ascii="Times New Roman" w:hAnsi="Times New Roman" w:cs="Times New Roman"/>
          <w:color w:val="231F20"/>
          <w:spacing w:val="-13"/>
          <w:sz w:val="19"/>
          <w:lang w:val="en-US"/>
        </w:rPr>
        <w:t xml:space="preserve"> Y.</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z w:val="19"/>
          <w:lang w:val="en-US"/>
        </w:rPr>
        <w:t>&amp;</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z w:val="19"/>
          <w:lang w:val="en-US"/>
        </w:rPr>
        <w:t>He,</w:t>
      </w:r>
      <w:r w:rsidRPr="00B34248">
        <w:rPr>
          <w:rFonts w:ascii="Times New Roman" w:hAnsi="Times New Roman" w:cs="Times New Roman"/>
          <w:color w:val="231F20"/>
          <w:spacing w:val="-5"/>
          <w:sz w:val="19"/>
          <w:lang w:val="en-US"/>
        </w:rPr>
        <w:t xml:space="preserve"> </w:t>
      </w:r>
      <w:r w:rsidRPr="00B34248">
        <w:rPr>
          <w:rFonts w:ascii="Times New Roman" w:hAnsi="Times New Roman" w:cs="Times New Roman"/>
          <w:color w:val="231F20"/>
          <w:sz w:val="19"/>
          <w:lang w:val="en-US"/>
        </w:rPr>
        <w:t>X.</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z w:val="19"/>
          <w:lang w:val="en-US"/>
        </w:rPr>
        <w:t>2019:</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z w:val="19"/>
          <w:lang w:val="en-US"/>
        </w:rPr>
        <w:t>On</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z w:val="19"/>
          <w:lang w:val="en-US"/>
        </w:rPr>
        <w:t>the</w:t>
      </w:r>
      <w:r w:rsidRPr="00B34248">
        <w:rPr>
          <w:rFonts w:ascii="Times New Roman" w:hAnsi="Times New Roman" w:cs="Times New Roman"/>
          <w:color w:val="231F20"/>
          <w:spacing w:val="-5"/>
          <w:sz w:val="19"/>
          <w:lang w:val="en-US"/>
        </w:rPr>
        <w:t xml:space="preserve"> </w:t>
      </w:r>
      <w:r w:rsidRPr="00B34248">
        <w:rPr>
          <w:rFonts w:ascii="Times New Roman" w:hAnsi="Times New Roman" w:cs="Times New Roman"/>
          <w:color w:val="231F20"/>
          <w:sz w:val="19"/>
          <w:lang w:val="en-US"/>
        </w:rPr>
        <w:t>identity</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z w:val="19"/>
          <w:lang w:val="en-US"/>
        </w:rPr>
        <w:t>of</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i/>
          <w:color w:val="231F20"/>
          <w:sz w:val="19"/>
          <w:lang w:val="en-US"/>
        </w:rPr>
        <w:t>Herbertus</w:t>
      </w:r>
      <w:r w:rsidRPr="00B34248">
        <w:rPr>
          <w:rFonts w:ascii="Times New Roman" w:hAnsi="Times New Roman" w:cs="Times New Roman"/>
          <w:i/>
          <w:color w:val="231F20"/>
          <w:spacing w:val="-6"/>
          <w:sz w:val="19"/>
          <w:lang w:val="en-US"/>
        </w:rPr>
        <w:t xml:space="preserve"> </w:t>
      </w:r>
      <w:r w:rsidRPr="00B34248">
        <w:rPr>
          <w:rFonts w:ascii="Times New Roman" w:hAnsi="Times New Roman" w:cs="Times New Roman"/>
          <w:i/>
          <w:color w:val="231F20"/>
          <w:sz w:val="19"/>
          <w:lang w:val="en-US"/>
        </w:rPr>
        <w:t>aduncus</w:t>
      </w:r>
      <w:r w:rsidRPr="00B34248">
        <w:rPr>
          <w:rFonts w:ascii="Times New Roman" w:hAnsi="Times New Roman" w:cs="Times New Roman"/>
          <w:i/>
          <w:color w:val="231F20"/>
          <w:spacing w:val="-5"/>
          <w:sz w:val="19"/>
          <w:lang w:val="en-US"/>
        </w:rPr>
        <w:t xml:space="preserve"> </w:t>
      </w:r>
      <w:r w:rsidRPr="00B34248">
        <w:rPr>
          <w:rFonts w:ascii="Times New Roman" w:hAnsi="Times New Roman" w:cs="Times New Roman"/>
          <w:color w:val="231F20"/>
          <w:sz w:val="19"/>
          <w:lang w:val="en-US"/>
        </w:rPr>
        <w:t>(Dicks.)</w:t>
      </w:r>
      <w:r w:rsidRPr="00B34248">
        <w:rPr>
          <w:rFonts w:ascii="Times New Roman" w:hAnsi="Times New Roman" w:cs="Times New Roman"/>
          <w:color w:val="231F20"/>
          <w:spacing w:val="-6"/>
          <w:sz w:val="19"/>
          <w:lang w:val="en-US"/>
        </w:rPr>
        <w:t xml:space="preserve"> </w:t>
      </w:r>
      <w:r w:rsidRPr="00B34248">
        <w:rPr>
          <w:rFonts w:ascii="Times New Roman" w:hAnsi="Times New Roman" w:cs="Times New Roman"/>
          <w:color w:val="231F20"/>
          <w:spacing w:val="-4"/>
          <w:sz w:val="19"/>
          <w:lang w:val="en-US"/>
        </w:rPr>
        <w:t xml:space="preserve">Gray, </w:t>
      </w:r>
      <w:r w:rsidRPr="00B34248">
        <w:rPr>
          <w:rFonts w:ascii="Times New Roman" w:hAnsi="Times New Roman" w:cs="Times New Roman"/>
          <w:color w:val="231F20"/>
          <w:sz w:val="19"/>
          <w:lang w:val="en-US"/>
        </w:rPr>
        <w:t xml:space="preserve">a taxonomic update. – </w:t>
      </w:r>
      <w:r w:rsidRPr="00B34248">
        <w:rPr>
          <w:rFonts w:ascii="Times New Roman" w:hAnsi="Times New Roman" w:cs="Times New Roman"/>
          <w:i/>
          <w:color w:val="231F20"/>
          <w:sz w:val="19"/>
          <w:lang w:val="en-US"/>
        </w:rPr>
        <w:t xml:space="preserve">Acta Bryolich. Asiatica </w:t>
      </w:r>
      <w:r w:rsidRPr="00B34248">
        <w:rPr>
          <w:rFonts w:ascii="Times New Roman" w:hAnsi="Times New Roman" w:cs="Times New Roman"/>
          <w:color w:val="231F20"/>
          <w:sz w:val="19"/>
          <w:lang w:val="en-US"/>
        </w:rPr>
        <w:t xml:space="preserve">8: 145–161. ISSN </w:t>
      </w:r>
      <w:r w:rsidRPr="00B34248">
        <w:rPr>
          <w:rFonts w:ascii="Times New Roman" w:hAnsi="Times New Roman" w:cs="Times New Roman"/>
          <w:color w:val="231F20"/>
          <w:spacing w:val="-3"/>
          <w:sz w:val="19"/>
          <w:lang w:val="en-US"/>
        </w:rPr>
        <w:t xml:space="preserve">1016- </w:t>
      </w:r>
      <w:r w:rsidRPr="00B34248">
        <w:rPr>
          <w:rFonts w:ascii="Times New Roman" w:hAnsi="Times New Roman" w:cs="Times New Roman"/>
          <w:color w:val="231F20"/>
          <w:sz w:val="19"/>
          <w:lang w:val="en-US"/>
        </w:rPr>
        <w:t>6181. ISBN 978-952-67464-5-6.</w:t>
      </w:r>
    </w:p>
    <w:p w:rsidR="00B34248" w:rsidRPr="00B34248" w:rsidRDefault="00B34248" w:rsidP="00B34248">
      <w:pPr>
        <w:pStyle w:val="Leipteksti"/>
        <w:spacing w:before="8"/>
      </w:pPr>
    </w:p>
    <w:p w:rsidR="00B34248" w:rsidRPr="00B34248" w:rsidRDefault="00B34248" w:rsidP="00B34248">
      <w:pPr>
        <w:ind w:left="2778"/>
        <w:jc w:val="both"/>
        <w:rPr>
          <w:rFonts w:ascii="Times New Roman" w:hAnsi="Times New Roman" w:cs="Times New Roman"/>
          <w:i/>
          <w:sz w:val="19"/>
          <w:lang w:val="en-US"/>
        </w:rPr>
      </w:pPr>
      <w:r w:rsidRPr="00B34248">
        <w:rPr>
          <w:rFonts w:ascii="Times New Roman" w:hAnsi="Times New Roman" w:cs="Times New Roman"/>
          <w:i/>
          <w:color w:val="231F20"/>
          <w:sz w:val="19"/>
          <w:lang w:val="en-US"/>
        </w:rPr>
        <w:t>Received Dec. 28, 2018, accepted March 12, 2019</w:t>
      </w:r>
    </w:p>
    <w:p w:rsidR="00B34248" w:rsidRPr="00B34248" w:rsidRDefault="00B34248" w:rsidP="00B34248">
      <w:pPr>
        <w:pStyle w:val="Leipteksti"/>
        <w:spacing w:before="4"/>
        <w:rPr>
          <w:i/>
          <w:sz w:val="23"/>
        </w:rPr>
      </w:pPr>
    </w:p>
    <w:p w:rsidR="00B34248" w:rsidRPr="00B34248" w:rsidRDefault="00B34248" w:rsidP="00B34248">
      <w:pPr>
        <w:pStyle w:val="Leipteksti"/>
        <w:spacing w:line="285" w:lineRule="auto"/>
        <w:ind w:left="2778" w:right="110"/>
        <w:jc w:val="both"/>
      </w:pPr>
      <w:r w:rsidRPr="00B34248">
        <w:rPr>
          <w:color w:val="231F20"/>
        </w:rPr>
        <w:t>The</w:t>
      </w:r>
      <w:r w:rsidRPr="00B34248">
        <w:rPr>
          <w:color w:val="231F20"/>
          <w:spacing w:val="-11"/>
        </w:rPr>
        <w:t xml:space="preserve"> </w:t>
      </w:r>
      <w:r w:rsidRPr="00B34248">
        <w:rPr>
          <w:color w:val="231F20"/>
        </w:rPr>
        <w:t>taxonomy</w:t>
      </w:r>
      <w:r w:rsidRPr="00B34248">
        <w:rPr>
          <w:color w:val="231F20"/>
          <w:spacing w:val="-10"/>
        </w:rPr>
        <w:t xml:space="preserve"> </w:t>
      </w:r>
      <w:r w:rsidRPr="00B34248">
        <w:rPr>
          <w:color w:val="231F20"/>
        </w:rPr>
        <w:t>of</w:t>
      </w:r>
      <w:r w:rsidRPr="00B34248">
        <w:rPr>
          <w:color w:val="231F20"/>
          <w:spacing w:val="-11"/>
        </w:rPr>
        <w:t xml:space="preserve"> </w:t>
      </w:r>
      <w:r w:rsidRPr="00B34248">
        <w:rPr>
          <w:i/>
          <w:color w:val="231F20"/>
        </w:rPr>
        <w:t>Herbertus</w:t>
      </w:r>
      <w:r w:rsidRPr="00B34248">
        <w:rPr>
          <w:i/>
          <w:color w:val="231F20"/>
          <w:spacing w:val="-10"/>
        </w:rPr>
        <w:t xml:space="preserve"> </w:t>
      </w:r>
      <w:r w:rsidRPr="00B34248">
        <w:rPr>
          <w:i/>
          <w:color w:val="231F20"/>
        </w:rPr>
        <w:t>aduncus</w:t>
      </w:r>
      <w:r w:rsidRPr="00B34248">
        <w:rPr>
          <w:i/>
          <w:color w:val="231F20"/>
          <w:spacing w:val="-10"/>
        </w:rPr>
        <w:t xml:space="preserve"> </w:t>
      </w:r>
      <w:r w:rsidRPr="00B34248">
        <w:rPr>
          <w:color w:val="231F20"/>
        </w:rPr>
        <w:t>(Dicks.)</w:t>
      </w:r>
      <w:r w:rsidRPr="00B34248">
        <w:rPr>
          <w:color w:val="231F20"/>
          <w:spacing w:val="-11"/>
        </w:rPr>
        <w:t xml:space="preserve"> </w:t>
      </w:r>
      <w:r w:rsidRPr="00B34248">
        <w:rPr>
          <w:color w:val="231F20"/>
        </w:rPr>
        <w:t>Gray</w:t>
      </w:r>
      <w:r w:rsidRPr="00B34248">
        <w:rPr>
          <w:color w:val="231F20"/>
          <w:spacing w:val="-10"/>
        </w:rPr>
        <w:t xml:space="preserve"> </w:t>
      </w:r>
      <w:r w:rsidRPr="00B34248">
        <w:rPr>
          <w:color w:val="231F20"/>
        </w:rPr>
        <w:t>has</w:t>
      </w:r>
      <w:r w:rsidRPr="00B34248">
        <w:rPr>
          <w:color w:val="231F20"/>
          <w:spacing w:val="-11"/>
        </w:rPr>
        <w:t xml:space="preserve"> </w:t>
      </w:r>
      <w:r w:rsidRPr="00B34248">
        <w:rPr>
          <w:color w:val="231F20"/>
        </w:rPr>
        <w:t>a</w:t>
      </w:r>
      <w:r w:rsidRPr="00B34248">
        <w:rPr>
          <w:color w:val="231F20"/>
          <w:spacing w:val="-10"/>
        </w:rPr>
        <w:t xml:space="preserve"> </w:t>
      </w:r>
      <w:r w:rsidRPr="00B34248">
        <w:rPr>
          <w:color w:val="231F20"/>
        </w:rPr>
        <w:t>chaotic</w:t>
      </w:r>
      <w:r w:rsidRPr="00B34248">
        <w:rPr>
          <w:color w:val="231F20"/>
          <w:spacing w:val="-11"/>
        </w:rPr>
        <w:t xml:space="preserve"> </w:t>
      </w:r>
      <w:r w:rsidRPr="00B34248">
        <w:rPr>
          <w:color w:val="231F20"/>
        </w:rPr>
        <w:t>history</w:t>
      </w:r>
      <w:r w:rsidRPr="00B34248">
        <w:rPr>
          <w:color w:val="231F20"/>
          <w:spacing w:val="-11"/>
        </w:rPr>
        <w:t xml:space="preserve"> </w:t>
      </w:r>
      <w:r w:rsidRPr="00B34248">
        <w:rPr>
          <w:color w:val="231F20"/>
        </w:rPr>
        <w:t xml:space="preserve">and taxonomic ambiguities of the species have remained to this </w:t>
      </w:r>
      <w:r w:rsidRPr="00B34248">
        <w:rPr>
          <w:color w:val="231F20"/>
          <w:spacing w:val="-4"/>
        </w:rPr>
        <w:t xml:space="preserve">day. </w:t>
      </w:r>
      <w:r w:rsidRPr="00B34248">
        <w:rPr>
          <w:color w:val="231F20"/>
        </w:rPr>
        <w:t xml:space="preserve">In order to delimit </w:t>
      </w:r>
      <w:r w:rsidRPr="00B34248">
        <w:rPr>
          <w:i/>
          <w:color w:val="231F20"/>
        </w:rPr>
        <w:t xml:space="preserve">H. aduncus </w:t>
      </w:r>
      <w:r w:rsidRPr="00B34248">
        <w:rPr>
          <w:color w:val="231F20"/>
        </w:rPr>
        <w:t>and solve taxonomic problems morphological variation of</w:t>
      </w:r>
      <w:r w:rsidRPr="00B34248">
        <w:rPr>
          <w:color w:val="231F20"/>
          <w:spacing w:val="-10"/>
        </w:rPr>
        <w:t xml:space="preserve"> </w:t>
      </w:r>
      <w:r w:rsidRPr="00B34248">
        <w:rPr>
          <w:color w:val="231F20"/>
        </w:rPr>
        <w:t>this</w:t>
      </w:r>
      <w:r w:rsidRPr="00B34248">
        <w:rPr>
          <w:color w:val="231F20"/>
          <w:spacing w:val="-9"/>
        </w:rPr>
        <w:t xml:space="preserve"> </w:t>
      </w:r>
      <w:r w:rsidRPr="00B34248">
        <w:rPr>
          <w:color w:val="231F20"/>
        </w:rPr>
        <w:t>species</w:t>
      </w:r>
      <w:r w:rsidRPr="00B34248">
        <w:rPr>
          <w:color w:val="231F20"/>
          <w:spacing w:val="-9"/>
        </w:rPr>
        <w:t xml:space="preserve"> </w:t>
      </w:r>
      <w:r w:rsidRPr="00B34248">
        <w:rPr>
          <w:color w:val="231F20"/>
        </w:rPr>
        <w:t>and</w:t>
      </w:r>
      <w:r w:rsidRPr="00B34248">
        <w:rPr>
          <w:color w:val="231F20"/>
          <w:spacing w:val="-9"/>
        </w:rPr>
        <w:t xml:space="preserve"> </w:t>
      </w:r>
      <w:r w:rsidRPr="00B34248">
        <w:rPr>
          <w:color w:val="231F20"/>
        </w:rPr>
        <w:t>the</w:t>
      </w:r>
      <w:r w:rsidRPr="00B34248">
        <w:rPr>
          <w:color w:val="231F20"/>
          <w:spacing w:val="-9"/>
        </w:rPr>
        <w:t xml:space="preserve"> </w:t>
      </w:r>
      <w:r w:rsidRPr="00B34248">
        <w:rPr>
          <w:color w:val="231F20"/>
        </w:rPr>
        <w:t>closely</w:t>
      </w:r>
      <w:r w:rsidRPr="00B34248">
        <w:rPr>
          <w:color w:val="231F20"/>
          <w:spacing w:val="-9"/>
        </w:rPr>
        <w:t xml:space="preserve"> </w:t>
      </w:r>
      <w:r w:rsidRPr="00B34248">
        <w:rPr>
          <w:color w:val="231F20"/>
        </w:rPr>
        <w:t>related</w:t>
      </w:r>
      <w:r w:rsidRPr="00B34248">
        <w:rPr>
          <w:color w:val="231F20"/>
          <w:spacing w:val="-9"/>
        </w:rPr>
        <w:t xml:space="preserve"> </w:t>
      </w:r>
      <w:r w:rsidRPr="00B34248">
        <w:rPr>
          <w:i/>
          <w:color w:val="231F20"/>
        </w:rPr>
        <w:t>H.</w:t>
      </w:r>
      <w:r w:rsidRPr="00B34248">
        <w:rPr>
          <w:i/>
          <w:color w:val="231F20"/>
          <w:spacing w:val="-9"/>
        </w:rPr>
        <w:t xml:space="preserve"> </w:t>
      </w:r>
      <w:r w:rsidRPr="00B34248">
        <w:rPr>
          <w:i/>
          <w:color w:val="231F20"/>
        </w:rPr>
        <w:t>borealis</w:t>
      </w:r>
      <w:r w:rsidRPr="00B34248">
        <w:rPr>
          <w:i/>
          <w:color w:val="231F20"/>
          <w:spacing w:val="-9"/>
        </w:rPr>
        <w:t xml:space="preserve"> </w:t>
      </w:r>
      <w:r w:rsidRPr="00B34248">
        <w:rPr>
          <w:color w:val="231F20"/>
        </w:rPr>
        <w:t>Crundw.,</w:t>
      </w:r>
      <w:r w:rsidRPr="00B34248">
        <w:rPr>
          <w:color w:val="231F20"/>
          <w:spacing w:val="-9"/>
        </w:rPr>
        <w:t xml:space="preserve"> </w:t>
      </w:r>
      <w:r w:rsidRPr="00B34248">
        <w:rPr>
          <w:i/>
          <w:color w:val="231F20"/>
        </w:rPr>
        <w:t>H.</w:t>
      </w:r>
      <w:r w:rsidRPr="00B34248">
        <w:rPr>
          <w:i/>
          <w:color w:val="231F20"/>
          <w:spacing w:val="-9"/>
        </w:rPr>
        <w:t xml:space="preserve"> </w:t>
      </w:r>
      <w:r w:rsidRPr="00B34248">
        <w:rPr>
          <w:i/>
          <w:color w:val="231F20"/>
        </w:rPr>
        <w:t>buchii</w:t>
      </w:r>
      <w:r w:rsidRPr="00B34248">
        <w:rPr>
          <w:i/>
          <w:color w:val="231F20"/>
          <w:spacing w:val="-9"/>
        </w:rPr>
        <w:t xml:space="preserve"> </w:t>
      </w:r>
      <w:r w:rsidRPr="00B34248">
        <w:rPr>
          <w:color w:val="231F20"/>
        </w:rPr>
        <w:t>Juslén,</w:t>
      </w:r>
    </w:p>
    <w:p w:rsidR="00B34248" w:rsidRPr="00B34248" w:rsidRDefault="00B34248" w:rsidP="00B34248">
      <w:pPr>
        <w:pStyle w:val="Leipteksti"/>
        <w:spacing w:line="285" w:lineRule="auto"/>
        <w:ind w:left="2778" w:right="110"/>
        <w:jc w:val="both"/>
      </w:pPr>
      <w:r w:rsidRPr="00B34248">
        <w:rPr>
          <w:i/>
          <w:color w:val="231F20"/>
        </w:rPr>
        <w:t xml:space="preserve">H. delavayi </w:t>
      </w:r>
      <w:r w:rsidRPr="00B34248">
        <w:rPr>
          <w:color w:val="231F20"/>
        </w:rPr>
        <w:t xml:space="preserve">(Steph.) Steph., </w:t>
      </w:r>
      <w:r w:rsidRPr="00B34248">
        <w:rPr>
          <w:i/>
          <w:color w:val="231F20"/>
        </w:rPr>
        <w:t xml:space="preserve">H. dicranus </w:t>
      </w:r>
      <w:r w:rsidRPr="00B34248">
        <w:rPr>
          <w:color w:val="231F20"/>
        </w:rPr>
        <w:t xml:space="preserve">(Taylor ex Gottsche, Lindenb.     &amp; Nees) Trevis., </w:t>
      </w:r>
      <w:r w:rsidRPr="00B34248">
        <w:rPr>
          <w:i/>
          <w:color w:val="231F20"/>
        </w:rPr>
        <w:t xml:space="preserve">H. kurzii </w:t>
      </w:r>
      <w:r w:rsidRPr="00B34248">
        <w:rPr>
          <w:color w:val="231F20"/>
        </w:rPr>
        <w:t xml:space="preserve">(Steph.) H.A. Mill., </w:t>
      </w:r>
      <w:r w:rsidRPr="00B34248">
        <w:rPr>
          <w:i/>
          <w:color w:val="231F20"/>
        </w:rPr>
        <w:t xml:space="preserve">H. longifissus </w:t>
      </w:r>
      <w:r w:rsidRPr="00B34248">
        <w:rPr>
          <w:color w:val="231F20"/>
        </w:rPr>
        <w:t>Steph.</w:t>
      </w:r>
      <w:r w:rsidRPr="00B34248">
        <w:rPr>
          <w:i/>
          <w:color w:val="231F20"/>
        </w:rPr>
        <w:t xml:space="preserve">, H. norenus </w:t>
      </w:r>
      <w:r w:rsidRPr="00B34248">
        <w:rPr>
          <w:color w:val="231F20"/>
        </w:rPr>
        <w:t>D.G. Long, D. Bell &amp; H.H. Blom</w:t>
      </w:r>
      <w:r w:rsidRPr="00B34248">
        <w:rPr>
          <w:i/>
          <w:color w:val="231F20"/>
        </w:rPr>
        <w:t xml:space="preserve">, </w:t>
      </w:r>
      <w:r w:rsidRPr="00B34248">
        <w:rPr>
          <w:color w:val="231F20"/>
        </w:rPr>
        <w:t xml:space="preserve">and </w:t>
      </w:r>
      <w:r w:rsidRPr="00B34248">
        <w:rPr>
          <w:i/>
          <w:color w:val="231F20"/>
        </w:rPr>
        <w:t xml:space="preserve">H. stramineus </w:t>
      </w:r>
      <w:r w:rsidRPr="00B34248">
        <w:rPr>
          <w:color w:val="231F20"/>
        </w:rPr>
        <w:t>(Dumort.) Trevis. were studied based on a large number of herbarium specimens, and phylogenetic analysis of the genus was performed based on two</w:t>
      </w:r>
      <w:r w:rsidRPr="00B34248">
        <w:rPr>
          <w:color w:val="231F20"/>
          <w:spacing w:val="-22"/>
        </w:rPr>
        <w:t xml:space="preserve"> </w:t>
      </w:r>
      <w:r w:rsidRPr="00B34248">
        <w:rPr>
          <w:color w:val="231F20"/>
        </w:rPr>
        <w:t>chloroplast DNA</w:t>
      </w:r>
      <w:r w:rsidRPr="00B34248">
        <w:rPr>
          <w:color w:val="231F20"/>
          <w:spacing w:val="-20"/>
        </w:rPr>
        <w:t xml:space="preserve"> </w:t>
      </w:r>
      <w:r w:rsidRPr="00B34248">
        <w:rPr>
          <w:color w:val="231F20"/>
        </w:rPr>
        <w:t>regions</w:t>
      </w:r>
      <w:r w:rsidRPr="00B34248">
        <w:rPr>
          <w:color w:val="231F20"/>
          <w:spacing w:val="-10"/>
        </w:rPr>
        <w:t xml:space="preserve"> </w:t>
      </w:r>
      <w:r w:rsidRPr="00B34248">
        <w:rPr>
          <w:i/>
          <w:color w:val="231F20"/>
        </w:rPr>
        <w:t>psbA,</w:t>
      </w:r>
      <w:r w:rsidRPr="00B34248">
        <w:rPr>
          <w:i/>
          <w:color w:val="231F20"/>
          <w:spacing w:val="-10"/>
        </w:rPr>
        <w:t xml:space="preserve"> </w:t>
      </w:r>
      <w:r w:rsidRPr="00B34248">
        <w:rPr>
          <w:i/>
          <w:color w:val="231F20"/>
          <w:spacing w:val="-3"/>
        </w:rPr>
        <w:t>trn</w:t>
      </w:r>
      <w:r w:rsidRPr="00B34248">
        <w:rPr>
          <w:color w:val="231F20"/>
          <w:spacing w:val="-3"/>
        </w:rPr>
        <w:t>L-F,</w:t>
      </w:r>
      <w:r w:rsidRPr="00B34248">
        <w:rPr>
          <w:color w:val="231F20"/>
          <w:spacing w:val="-10"/>
        </w:rPr>
        <w:t xml:space="preserve"> </w:t>
      </w:r>
      <w:r w:rsidRPr="00B34248">
        <w:rPr>
          <w:color w:val="231F20"/>
        </w:rPr>
        <w:t>and</w:t>
      </w:r>
      <w:r w:rsidRPr="00B34248">
        <w:rPr>
          <w:color w:val="231F20"/>
          <w:spacing w:val="-10"/>
        </w:rPr>
        <w:t xml:space="preserve"> </w:t>
      </w:r>
      <w:r w:rsidRPr="00B34248">
        <w:rPr>
          <w:color w:val="231F20"/>
        </w:rPr>
        <w:t>one</w:t>
      </w:r>
      <w:r w:rsidRPr="00B34248">
        <w:rPr>
          <w:color w:val="231F20"/>
          <w:spacing w:val="-10"/>
        </w:rPr>
        <w:t xml:space="preserve"> </w:t>
      </w:r>
      <w:r w:rsidRPr="00B34248">
        <w:rPr>
          <w:color w:val="231F20"/>
        </w:rPr>
        <w:t>nuclear</w:t>
      </w:r>
      <w:r w:rsidRPr="00B34248">
        <w:rPr>
          <w:color w:val="231F20"/>
          <w:spacing w:val="-10"/>
        </w:rPr>
        <w:t xml:space="preserve"> </w:t>
      </w:r>
      <w:r w:rsidRPr="00B34248">
        <w:rPr>
          <w:color w:val="231F20"/>
        </w:rPr>
        <w:t>region</w:t>
      </w:r>
      <w:r w:rsidRPr="00B34248">
        <w:rPr>
          <w:color w:val="231F20"/>
          <w:spacing w:val="-10"/>
        </w:rPr>
        <w:t xml:space="preserve"> </w:t>
      </w:r>
      <w:r w:rsidRPr="00B34248">
        <w:rPr>
          <w:color w:val="231F20"/>
        </w:rPr>
        <w:t>ITS1-2.</w:t>
      </w:r>
      <w:r w:rsidRPr="00B34248">
        <w:rPr>
          <w:color w:val="231F20"/>
          <w:spacing w:val="-13"/>
        </w:rPr>
        <w:t xml:space="preserve"> </w:t>
      </w:r>
      <w:r w:rsidRPr="00B34248">
        <w:rPr>
          <w:color w:val="231F20"/>
          <w:spacing w:val="-8"/>
        </w:rPr>
        <w:t>We</w:t>
      </w:r>
      <w:r w:rsidRPr="00B34248">
        <w:rPr>
          <w:color w:val="231F20"/>
          <w:spacing w:val="-10"/>
        </w:rPr>
        <w:t xml:space="preserve"> </w:t>
      </w:r>
      <w:r w:rsidRPr="00B34248">
        <w:rPr>
          <w:color w:val="231F20"/>
        </w:rPr>
        <w:t>show</w:t>
      </w:r>
      <w:r w:rsidRPr="00B34248">
        <w:rPr>
          <w:color w:val="231F20"/>
          <w:spacing w:val="-10"/>
        </w:rPr>
        <w:t xml:space="preserve"> </w:t>
      </w:r>
      <w:r w:rsidRPr="00B34248">
        <w:rPr>
          <w:color w:val="231F20"/>
        </w:rPr>
        <w:t>that</w:t>
      </w:r>
      <w:r w:rsidRPr="00B34248">
        <w:rPr>
          <w:color w:val="231F20"/>
          <w:spacing w:val="-10"/>
        </w:rPr>
        <w:t xml:space="preserve"> </w:t>
      </w:r>
      <w:r w:rsidRPr="00B34248">
        <w:rPr>
          <w:color w:val="231F20"/>
        </w:rPr>
        <w:t xml:space="preserve">the gametophytic characters currently used for delimiting </w:t>
      </w:r>
      <w:r w:rsidRPr="00B34248">
        <w:rPr>
          <w:i/>
          <w:color w:val="231F20"/>
        </w:rPr>
        <w:t xml:space="preserve">Herbertus aduncus </w:t>
      </w:r>
      <w:r w:rsidRPr="00B34248">
        <w:rPr>
          <w:color w:val="231F20"/>
        </w:rPr>
        <w:t>and the related species largely overlap and these characters most likely are affected</w:t>
      </w:r>
      <w:r w:rsidRPr="00B34248">
        <w:rPr>
          <w:color w:val="231F20"/>
          <w:spacing w:val="-11"/>
        </w:rPr>
        <w:t xml:space="preserve"> </w:t>
      </w:r>
      <w:r w:rsidRPr="00B34248">
        <w:rPr>
          <w:color w:val="231F20"/>
        </w:rPr>
        <w:t>by</w:t>
      </w:r>
      <w:r w:rsidRPr="00B34248">
        <w:rPr>
          <w:color w:val="231F20"/>
          <w:spacing w:val="-11"/>
        </w:rPr>
        <w:t xml:space="preserve"> </w:t>
      </w:r>
      <w:r w:rsidRPr="00B34248">
        <w:rPr>
          <w:color w:val="231F20"/>
        </w:rPr>
        <w:t>the</w:t>
      </w:r>
      <w:r w:rsidRPr="00B34248">
        <w:rPr>
          <w:color w:val="231F20"/>
          <w:spacing w:val="-10"/>
        </w:rPr>
        <w:t xml:space="preserve"> </w:t>
      </w:r>
      <w:r w:rsidRPr="00B34248">
        <w:rPr>
          <w:color w:val="231F20"/>
        </w:rPr>
        <w:t>environmental</w:t>
      </w:r>
      <w:r w:rsidRPr="00B34248">
        <w:rPr>
          <w:color w:val="231F20"/>
          <w:spacing w:val="-11"/>
        </w:rPr>
        <w:t xml:space="preserve"> </w:t>
      </w:r>
      <w:r w:rsidRPr="00B34248">
        <w:rPr>
          <w:color w:val="231F20"/>
        </w:rPr>
        <w:t>conditions.</w:t>
      </w:r>
      <w:r w:rsidRPr="00B34248">
        <w:rPr>
          <w:color w:val="231F20"/>
          <w:spacing w:val="-11"/>
        </w:rPr>
        <w:t xml:space="preserve"> </w:t>
      </w:r>
      <w:r w:rsidRPr="00B34248">
        <w:rPr>
          <w:color w:val="231F20"/>
        </w:rPr>
        <w:t>Our</w:t>
      </w:r>
      <w:r w:rsidRPr="00B34248">
        <w:rPr>
          <w:color w:val="231F20"/>
          <w:spacing w:val="-10"/>
        </w:rPr>
        <w:t xml:space="preserve"> </w:t>
      </w:r>
      <w:r w:rsidRPr="00B34248">
        <w:rPr>
          <w:color w:val="231F20"/>
        </w:rPr>
        <w:t>hypothesis</w:t>
      </w:r>
      <w:r w:rsidRPr="00B34248">
        <w:rPr>
          <w:color w:val="231F20"/>
          <w:spacing w:val="-11"/>
        </w:rPr>
        <w:t xml:space="preserve"> </w:t>
      </w:r>
      <w:r w:rsidRPr="00B34248">
        <w:rPr>
          <w:color w:val="231F20"/>
        </w:rPr>
        <w:t>of</w:t>
      </w:r>
      <w:r w:rsidRPr="00B34248">
        <w:rPr>
          <w:color w:val="231F20"/>
          <w:spacing w:val="-11"/>
        </w:rPr>
        <w:t xml:space="preserve"> </w:t>
      </w:r>
      <w:r w:rsidRPr="00B34248">
        <w:rPr>
          <w:color w:val="231F20"/>
        </w:rPr>
        <w:t>phylogeny</w:t>
      </w:r>
      <w:r w:rsidRPr="00B34248">
        <w:rPr>
          <w:color w:val="231F20"/>
          <w:spacing w:val="-10"/>
        </w:rPr>
        <w:t xml:space="preserve"> </w:t>
      </w:r>
      <w:r w:rsidRPr="00B34248">
        <w:rPr>
          <w:color w:val="231F20"/>
        </w:rPr>
        <w:t>does not support the independent species status of all the related species studied. Therefore,</w:t>
      </w:r>
      <w:r w:rsidRPr="00B34248">
        <w:rPr>
          <w:color w:val="231F20"/>
          <w:spacing w:val="-5"/>
        </w:rPr>
        <w:t xml:space="preserve"> </w:t>
      </w:r>
      <w:r w:rsidRPr="00B34248">
        <w:rPr>
          <w:color w:val="231F20"/>
        </w:rPr>
        <w:t>we</w:t>
      </w:r>
      <w:r w:rsidRPr="00B34248">
        <w:rPr>
          <w:color w:val="231F20"/>
          <w:spacing w:val="-4"/>
        </w:rPr>
        <w:t xml:space="preserve"> </w:t>
      </w:r>
      <w:r w:rsidRPr="00B34248">
        <w:rPr>
          <w:color w:val="231F20"/>
        </w:rPr>
        <w:t>synonymize</w:t>
      </w:r>
      <w:r w:rsidRPr="00B34248">
        <w:rPr>
          <w:color w:val="231F20"/>
          <w:spacing w:val="-4"/>
        </w:rPr>
        <w:t xml:space="preserve"> </w:t>
      </w:r>
      <w:r w:rsidRPr="00B34248">
        <w:rPr>
          <w:i/>
          <w:color w:val="231F20"/>
        </w:rPr>
        <w:t>H.</w:t>
      </w:r>
      <w:r w:rsidRPr="00B34248">
        <w:rPr>
          <w:i/>
          <w:color w:val="231F20"/>
          <w:spacing w:val="-5"/>
        </w:rPr>
        <w:t xml:space="preserve"> </w:t>
      </w:r>
      <w:r w:rsidRPr="00B34248">
        <w:rPr>
          <w:i/>
          <w:color w:val="231F20"/>
        </w:rPr>
        <w:t>borealis</w:t>
      </w:r>
      <w:r w:rsidRPr="00B34248">
        <w:rPr>
          <w:color w:val="231F20"/>
        </w:rPr>
        <w:t>,</w:t>
      </w:r>
      <w:r w:rsidRPr="00B34248">
        <w:rPr>
          <w:color w:val="231F20"/>
          <w:spacing w:val="-4"/>
        </w:rPr>
        <w:t xml:space="preserve"> </w:t>
      </w:r>
      <w:r w:rsidRPr="00B34248">
        <w:rPr>
          <w:i/>
          <w:color w:val="231F20"/>
        </w:rPr>
        <w:t>H.</w:t>
      </w:r>
      <w:r w:rsidRPr="00B34248">
        <w:rPr>
          <w:i/>
          <w:color w:val="231F20"/>
          <w:spacing w:val="-4"/>
        </w:rPr>
        <w:t xml:space="preserve"> </w:t>
      </w:r>
      <w:r w:rsidRPr="00B34248">
        <w:rPr>
          <w:i/>
          <w:color w:val="231F20"/>
        </w:rPr>
        <w:t>buchii</w:t>
      </w:r>
      <w:r w:rsidRPr="00B34248">
        <w:rPr>
          <w:color w:val="231F20"/>
        </w:rPr>
        <w:t>,</w:t>
      </w:r>
      <w:r w:rsidRPr="00B34248">
        <w:rPr>
          <w:color w:val="231F20"/>
          <w:spacing w:val="-5"/>
        </w:rPr>
        <w:t xml:space="preserve"> </w:t>
      </w:r>
      <w:r w:rsidRPr="00B34248">
        <w:rPr>
          <w:i/>
          <w:color w:val="231F20"/>
        </w:rPr>
        <w:t>H.</w:t>
      </w:r>
      <w:r w:rsidRPr="00B34248">
        <w:rPr>
          <w:i/>
          <w:color w:val="231F20"/>
          <w:spacing w:val="-4"/>
        </w:rPr>
        <w:t xml:space="preserve"> </w:t>
      </w:r>
      <w:r w:rsidRPr="00B34248">
        <w:rPr>
          <w:i/>
          <w:color w:val="231F20"/>
        </w:rPr>
        <w:t>delavayi</w:t>
      </w:r>
      <w:r w:rsidRPr="00B34248">
        <w:rPr>
          <w:color w:val="231F20"/>
        </w:rPr>
        <w:t>,</w:t>
      </w:r>
      <w:r w:rsidRPr="00B34248">
        <w:rPr>
          <w:color w:val="231F20"/>
          <w:spacing w:val="-4"/>
        </w:rPr>
        <w:t xml:space="preserve"> </w:t>
      </w:r>
      <w:r w:rsidRPr="00B34248">
        <w:rPr>
          <w:i/>
          <w:color w:val="231F20"/>
        </w:rPr>
        <w:t>H.</w:t>
      </w:r>
      <w:r w:rsidRPr="00B34248">
        <w:rPr>
          <w:i/>
          <w:color w:val="231F20"/>
          <w:spacing w:val="-4"/>
        </w:rPr>
        <w:t xml:space="preserve"> </w:t>
      </w:r>
      <w:r w:rsidRPr="00B34248">
        <w:rPr>
          <w:i/>
          <w:color w:val="231F20"/>
        </w:rPr>
        <w:t>dicranus</w:t>
      </w:r>
      <w:r w:rsidRPr="00B34248">
        <w:rPr>
          <w:color w:val="231F20"/>
        </w:rPr>
        <w:t>,</w:t>
      </w:r>
    </w:p>
    <w:p w:rsidR="00B34248" w:rsidRPr="00B34248" w:rsidRDefault="00B34248" w:rsidP="00B34248">
      <w:pPr>
        <w:pStyle w:val="Leipteksti"/>
        <w:spacing w:line="285" w:lineRule="auto"/>
        <w:ind w:left="2778" w:right="110"/>
        <w:jc w:val="both"/>
      </w:pPr>
      <w:r w:rsidRPr="00B34248">
        <w:rPr>
          <w:i/>
          <w:color w:val="231F20"/>
        </w:rPr>
        <w:t>H. kurzii</w:t>
      </w:r>
      <w:r w:rsidRPr="00B34248">
        <w:rPr>
          <w:color w:val="231F20"/>
        </w:rPr>
        <w:t xml:space="preserve">, </w:t>
      </w:r>
      <w:r w:rsidRPr="00B34248">
        <w:rPr>
          <w:i/>
          <w:color w:val="231F20"/>
        </w:rPr>
        <w:t xml:space="preserve">H. longifissus, H. norenus, </w:t>
      </w:r>
      <w:r w:rsidRPr="00B34248">
        <w:rPr>
          <w:color w:val="231F20"/>
        </w:rPr>
        <w:t xml:space="preserve">and </w:t>
      </w:r>
      <w:r w:rsidRPr="00B34248">
        <w:rPr>
          <w:i/>
          <w:color w:val="231F20"/>
        </w:rPr>
        <w:t xml:space="preserve">H. stramineus </w:t>
      </w:r>
      <w:r w:rsidRPr="00B34248">
        <w:rPr>
          <w:color w:val="231F20"/>
        </w:rPr>
        <w:t xml:space="preserve">under </w:t>
      </w:r>
      <w:r w:rsidRPr="00B34248">
        <w:rPr>
          <w:i/>
          <w:color w:val="231F20"/>
        </w:rPr>
        <w:t>H. aduncus</w:t>
      </w:r>
      <w:r w:rsidRPr="00B34248">
        <w:rPr>
          <w:color w:val="231F20"/>
        </w:rPr>
        <w:t xml:space="preserve">. Consequently, the geographical range of </w:t>
      </w:r>
      <w:r w:rsidRPr="00B34248">
        <w:rPr>
          <w:i/>
          <w:color w:val="231F20"/>
        </w:rPr>
        <w:t xml:space="preserve">H. aduncus </w:t>
      </w:r>
      <w:r w:rsidRPr="00B34248">
        <w:rPr>
          <w:color w:val="231F20"/>
        </w:rPr>
        <w:t>is extended to South- east</w:t>
      </w:r>
      <w:r w:rsidRPr="00B34248">
        <w:rPr>
          <w:color w:val="231F20"/>
          <w:spacing w:val="-18"/>
        </w:rPr>
        <w:t xml:space="preserve"> </w:t>
      </w:r>
      <w:r w:rsidRPr="00B34248">
        <w:rPr>
          <w:color w:val="231F20"/>
        </w:rPr>
        <w:t>Asia,</w:t>
      </w:r>
      <w:r w:rsidRPr="00B34248">
        <w:rPr>
          <w:color w:val="231F20"/>
          <w:spacing w:val="-18"/>
        </w:rPr>
        <w:t xml:space="preserve"> </w:t>
      </w:r>
      <w:r w:rsidRPr="00B34248">
        <w:rPr>
          <w:color w:val="231F20"/>
        </w:rPr>
        <w:t>Africa</w:t>
      </w:r>
      <w:r w:rsidRPr="00B34248">
        <w:rPr>
          <w:color w:val="231F20"/>
          <w:spacing w:val="-7"/>
        </w:rPr>
        <w:t xml:space="preserve"> </w:t>
      </w:r>
      <w:r w:rsidRPr="00B34248">
        <w:rPr>
          <w:color w:val="231F20"/>
        </w:rPr>
        <w:t>and</w:t>
      </w:r>
      <w:r w:rsidRPr="00B34248">
        <w:rPr>
          <w:color w:val="231F20"/>
          <w:spacing w:val="-7"/>
        </w:rPr>
        <w:t xml:space="preserve"> </w:t>
      </w:r>
      <w:r w:rsidRPr="00B34248">
        <w:rPr>
          <w:color w:val="231F20"/>
        </w:rPr>
        <w:t>Oceania.</w:t>
      </w:r>
      <w:r w:rsidRPr="00B34248">
        <w:rPr>
          <w:color w:val="231F20"/>
          <w:spacing w:val="-7"/>
        </w:rPr>
        <w:t xml:space="preserve"> </w:t>
      </w:r>
      <w:r w:rsidRPr="00B34248">
        <w:rPr>
          <w:color w:val="231F20"/>
        </w:rPr>
        <w:t>Our</w:t>
      </w:r>
      <w:r w:rsidRPr="00B34248">
        <w:rPr>
          <w:color w:val="231F20"/>
          <w:spacing w:val="-7"/>
        </w:rPr>
        <w:t xml:space="preserve"> </w:t>
      </w:r>
      <w:r w:rsidRPr="00B34248">
        <w:rPr>
          <w:color w:val="231F20"/>
        </w:rPr>
        <w:t>results</w:t>
      </w:r>
      <w:r w:rsidRPr="00B34248">
        <w:rPr>
          <w:color w:val="231F20"/>
          <w:spacing w:val="-7"/>
        </w:rPr>
        <w:t xml:space="preserve"> </w:t>
      </w:r>
      <w:r w:rsidRPr="00B34248">
        <w:rPr>
          <w:color w:val="231F20"/>
        </w:rPr>
        <w:t>suggest</w:t>
      </w:r>
      <w:r w:rsidRPr="00B34248">
        <w:rPr>
          <w:color w:val="231F20"/>
          <w:spacing w:val="-7"/>
        </w:rPr>
        <w:t xml:space="preserve"> </w:t>
      </w:r>
      <w:r w:rsidRPr="00B34248">
        <w:rPr>
          <w:color w:val="231F20"/>
        </w:rPr>
        <w:t>that</w:t>
      </w:r>
      <w:r w:rsidRPr="00B34248">
        <w:rPr>
          <w:color w:val="231F20"/>
          <w:spacing w:val="-8"/>
        </w:rPr>
        <w:t xml:space="preserve"> </w:t>
      </w:r>
      <w:r w:rsidRPr="00B34248">
        <w:rPr>
          <w:color w:val="231F20"/>
        </w:rPr>
        <w:t>variation</w:t>
      </w:r>
      <w:r w:rsidRPr="00B34248">
        <w:rPr>
          <w:color w:val="231F20"/>
          <w:spacing w:val="-7"/>
        </w:rPr>
        <w:t xml:space="preserve"> </w:t>
      </w:r>
      <w:r w:rsidRPr="00B34248">
        <w:rPr>
          <w:color w:val="231F20"/>
        </w:rPr>
        <w:t>observed</w:t>
      </w:r>
      <w:r w:rsidRPr="00B34248">
        <w:rPr>
          <w:color w:val="231F20"/>
          <w:spacing w:val="-7"/>
        </w:rPr>
        <w:t xml:space="preserve"> </w:t>
      </w:r>
      <w:r w:rsidRPr="00B34248">
        <w:rPr>
          <w:color w:val="231F20"/>
        </w:rPr>
        <w:t>in morphological characters that most likely are greatly affected by the envi- ronmental conditions should be used cautiously in taxonomy in order to avoid taxonomic</w:t>
      </w:r>
      <w:r w:rsidRPr="00B34248">
        <w:rPr>
          <w:color w:val="231F20"/>
          <w:spacing w:val="-1"/>
        </w:rPr>
        <w:t xml:space="preserve"> </w:t>
      </w:r>
      <w:r w:rsidRPr="00B34248">
        <w:rPr>
          <w:color w:val="231F20"/>
        </w:rPr>
        <w:t>inflation.</w:t>
      </w:r>
    </w:p>
    <w:p w:rsidR="00B34248" w:rsidRPr="00B34248" w:rsidRDefault="00B34248" w:rsidP="00B34248">
      <w:pPr>
        <w:pStyle w:val="Leipteksti"/>
        <w:spacing w:before="8"/>
      </w:pPr>
    </w:p>
    <w:p w:rsidR="00B34248" w:rsidRPr="00B34248" w:rsidRDefault="00B34248" w:rsidP="00B34248">
      <w:pPr>
        <w:spacing w:before="92" w:line="285" w:lineRule="auto"/>
        <w:ind w:left="2481" w:right="506"/>
        <w:jc w:val="both"/>
        <w:rPr>
          <w:sz w:val="19"/>
          <w:lang w:val="en-US"/>
        </w:rPr>
      </w:pPr>
      <w:r w:rsidRPr="00B34248">
        <w:rPr>
          <w:rFonts w:ascii="Times New Roman" w:hAnsi="Times New Roman" w:cs="Times New Roman"/>
          <w:color w:val="231F20"/>
          <w:lang w:val="en-US"/>
        </w:rPr>
        <w:t>Key</w:t>
      </w:r>
      <w:r w:rsidRPr="00B34248">
        <w:rPr>
          <w:rFonts w:ascii="Times New Roman" w:hAnsi="Times New Roman" w:cs="Times New Roman"/>
          <w:color w:val="231F20"/>
          <w:spacing w:val="-18"/>
          <w:lang w:val="en-US"/>
        </w:rPr>
        <w:t xml:space="preserve"> </w:t>
      </w:r>
      <w:r w:rsidRPr="00B34248">
        <w:rPr>
          <w:rFonts w:ascii="Times New Roman" w:hAnsi="Times New Roman" w:cs="Times New Roman"/>
          <w:color w:val="231F20"/>
          <w:lang w:val="en-US"/>
        </w:rPr>
        <w:t>words:</w:t>
      </w:r>
      <w:r w:rsidRPr="00B34248">
        <w:rPr>
          <w:rFonts w:ascii="Times New Roman" w:hAnsi="Times New Roman" w:cs="Times New Roman"/>
          <w:color w:val="231F20"/>
          <w:spacing w:val="-18"/>
          <w:lang w:val="en-US"/>
        </w:rPr>
        <w:t xml:space="preserve"> </w:t>
      </w:r>
      <w:r w:rsidRPr="00B34248">
        <w:rPr>
          <w:rFonts w:ascii="Times New Roman" w:hAnsi="Times New Roman" w:cs="Times New Roman"/>
          <w:i/>
          <w:color w:val="231F20"/>
          <w:lang w:val="en-US"/>
        </w:rPr>
        <w:t>Herbertaceae,</w:t>
      </w:r>
      <w:r w:rsidRPr="00B34248">
        <w:rPr>
          <w:rFonts w:ascii="Times New Roman" w:hAnsi="Times New Roman" w:cs="Times New Roman"/>
          <w:i/>
          <w:color w:val="231F20"/>
          <w:spacing w:val="-17"/>
          <w:lang w:val="en-US"/>
        </w:rPr>
        <w:t xml:space="preserve"> </w:t>
      </w:r>
      <w:r w:rsidRPr="00B34248">
        <w:rPr>
          <w:rFonts w:ascii="Times New Roman" w:hAnsi="Times New Roman" w:cs="Times New Roman"/>
          <w:color w:val="231F20"/>
          <w:lang w:val="en-US"/>
        </w:rPr>
        <w:t>Jungermanniopsida,</w:t>
      </w:r>
      <w:r w:rsidRPr="00B34248">
        <w:rPr>
          <w:rFonts w:ascii="Times New Roman" w:hAnsi="Times New Roman" w:cs="Times New Roman"/>
          <w:color w:val="231F20"/>
          <w:spacing w:val="-18"/>
          <w:lang w:val="en-US"/>
        </w:rPr>
        <w:t xml:space="preserve"> </w:t>
      </w:r>
      <w:r w:rsidRPr="00B34248">
        <w:rPr>
          <w:rFonts w:ascii="Times New Roman" w:hAnsi="Times New Roman" w:cs="Times New Roman"/>
          <w:color w:val="231F20"/>
          <w:lang w:val="en-US"/>
        </w:rPr>
        <w:t>liverwort,</w:t>
      </w:r>
      <w:r w:rsidRPr="00B34248">
        <w:rPr>
          <w:rFonts w:ascii="Times New Roman" w:hAnsi="Times New Roman" w:cs="Times New Roman"/>
          <w:color w:val="231F20"/>
          <w:spacing w:val="-18"/>
          <w:lang w:val="en-US"/>
        </w:rPr>
        <w:t xml:space="preserve"> </w:t>
      </w:r>
      <w:r w:rsidRPr="00B34248">
        <w:rPr>
          <w:rFonts w:ascii="Times New Roman" w:hAnsi="Times New Roman" w:cs="Times New Roman"/>
          <w:color w:val="231F20"/>
          <w:lang w:val="en-US"/>
        </w:rPr>
        <w:t>Marchantiophyta, morphology, phylogeny,</w:t>
      </w:r>
      <w:r w:rsidRPr="00B34248">
        <w:rPr>
          <w:rFonts w:ascii="Times New Roman" w:hAnsi="Times New Roman" w:cs="Times New Roman"/>
          <w:color w:val="231F20"/>
          <w:spacing w:val="-1"/>
          <w:lang w:val="en-US"/>
        </w:rPr>
        <w:t xml:space="preserve"> </w:t>
      </w:r>
      <w:r w:rsidRPr="00B34248">
        <w:rPr>
          <w:rFonts w:ascii="Times New Roman" w:hAnsi="Times New Roman" w:cs="Times New Roman"/>
          <w:color w:val="231F20"/>
          <w:lang w:val="en-US"/>
        </w:rPr>
        <w:t>taxonomy</w:t>
      </w:r>
    </w:p>
    <w:sectPr w:rsidR="00B34248" w:rsidRPr="00B3424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F9" w:rsidRDefault="00B173F9" w:rsidP="00B173F9">
      <w:pPr>
        <w:spacing w:after="0" w:line="240" w:lineRule="auto"/>
      </w:pPr>
      <w:r>
        <w:separator/>
      </w:r>
    </w:p>
  </w:endnote>
  <w:endnote w:type="continuationSeparator" w:id="0">
    <w:p w:rsidR="00B173F9" w:rsidRDefault="00B173F9" w:rsidP="00B1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F6"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62336" behindDoc="1" locked="0" layoutInCell="1" allowOverlap="1">
              <wp:simplePos x="0" y="0"/>
              <wp:positionH relativeFrom="page">
                <wp:posOffset>478790</wp:posOffset>
              </wp:positionH>
              <wp:positionV relativeFrom="page">
                <wp:posOffset>8519795</wp:posOffset>
              </wp:positionV>
              <wp:extent cx="171450" cy="159385"/>
              <wp:effectExtent l="2540" t="4445" r="0" b="0"/>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F6" w:rsidRDefault="009D2B85">
                          <w:pPr>
                            <w:pStyle w:val="Leipteksti"/>
                            <w:spacing w:before="12"/>
                            <w:ind w:left="40"/>
                          </w:pPr>
                          <w:r>
                            <w:fldChar w:fldCharType="begin"/>
                          </w:r>
                          <w:r>
                            <w:rPr>
                              <w:color w:val="231F20"/>
                            </w:rPr>
                            <w:instrText xml:space="preserve"> PAGE </w:instrText>
                          </w:r>
                          <w:r>
                            <w:fldChar w:fldCharType="separate"/>
                          </w:r>
                          <w:r>
                            <w:rPr>
                              <w:noProof/>
                              <w:color w:val="231F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28" type="#_x0000_t202" style="position:absolute;margin-left:37.7pt;margin-top:670.85pt;width:13.5pt;height:1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" filled="f" stroked="f">
              <v:textbox inset="0,0,0,0">
                <w:txbxContent>
                  <w:p w:rsidR="004F55F6" w:rsidRDefault="009D2B85">
                    <w:pPr>
                      <w:pStyle w:val="Leipteksti"/>
                      <w:spacing w:before="12"/>
                      <w:ind w:left="40"/>
                    </w:pPr>
                    <w:r>
                      <w:fldChar w:fldCharType="begin"/>
                    </w:r>
                    <w:r>
                      <w:rPr>
                        <w:color w:val="231F20"/>
                      </w:rPr>
                      <w:instrText xml:space="preserve"> PAGE </w:instrText>
                    </w:r>
                    <w:r>
                      <w:fldChar w:fldCharType="separate"/>
                    </w:r>
                    <w:r>
                      <w:rPr>
                        <w:noProof/>
                        <w:color w:val="231F20"/>
                      </w:rP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C2" w:rsidRDefault="00DB32C2">
    <w:pPr>
      <w:pStyle w:val="Leipteksti"/>
      <w:spacing w:line="14" w:lineRule="auto"/>
      <w:rPr>
        <w:sz w:val="20"/>
      </w:rPr>
    </w:pPr>
    <w:r>
      <w:rPr>
        <w:noProof/>
        <w:lang w:val="fi-FI" w:eastAsia="fi-FI"/>
      </w:rPr>
      <mc:AlternateContent>
        <mc:Choice Requires="wps">
          <w:drawing>
            <wp:anchor distT="0" distB="0" distL="114300" distR="114300" simplePos="0" relativeHeight="251682816" behindDoc="1" locked="0" layoutInCell="1" allowOverlap="1">
              <wp:simplePos x="0" y="0"/>
              <wp:positionH relativeFrom="page">
                <wp:posOffset>478790</wp:posOffset>
              </wp:positionH>
              <wp:positionV relativeFrom="page">
                <wp:posOffset>8519795</wp:posOffset>
              </wp:positionV>
              <wp:extent cx="231775" cy="159385"/>
              <wp:effectExtent l="2540" t="4445" r="3810" b="0"/>
              <wp:wrapNone/>
              <wp:docPr id="14" name="Tekstiruut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2C2" w:rsidRDefault="00DB32C2">
                          <w:pPr>
                            <w:pStyle w:val="Leipteksti"/>
                            <w:spacing w:before="12"/>
                            <w:ind w:left="40"/>
                          </w:pPr>
                          <w:r>
                            <w:fldChar w:fldCharType="begin"/>
                          </w:r>
                          <w:r>
                            <w:rPr>
                              <w:color w:val="231F20"/>
                            </w:rPr>
                            <w:instrText xml:space="preserve"> PAGE </w:instrText>
                          </w:r>
                          <w:r>
                            <w:fldChar w:fldCharType="separate"/>
                          </w:r>
                          <w:r>
                            <w:rPr>
                              <w:noProof/>
                              <w:color w:val="231F20"/>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4" o:spid="_x0000_s1040" type="#_x0000_t202" style="position:absolute;margin-left:37.7pt;margin-top:670.85pt;width:18.25pt;height:12.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" filled="f" stroked="f">
              <v:textbox inset="0,0,0,0">
                <w:txbxContent>
                  <w:p w:rsidR="00DB32C2" w:rsidRDefault="00DB32C2">
                    <w:pPr>
                      <w:pStyle w:val="Leipteksti"/>
                      <w:spacing w:before="12"/>
                      <w:ind w:left="40"/>
                    </w:pPr>
                    <w:r>
                      <w:fldChar w:fldCharType="begin"/>
                    </w:r>
                    <w:r>
                      <w:rPr>
                        <w:color w:val="231F20"/>
                      </w:rPr>
                      <w:instrText xml:space="preserve"> PAGE </w:instrText>
                    </w:r>
                    <w:r>
                      <w:fldChar w:fldCharType="separate"/>
                    </w:r>
                    <w:r>
                      <w:rPr>
                        <w:noProof/>
                        <w:color w:val="231F20"/>
                      </w:rPr>
                      <w:t>96</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C2" w:rsidRDefault="00DB32C2">
    <w:pPr>
      <w:pStyle w:val="Leipteksti"/>
      <w:spacing w:line="14" w:lineRule="auto"/>
      <w:rPr>
        <w:sz w:val="20"/>
      </w:rPr>
    </w:pPr>
    <w:r>
      <w:rPr>
        <w:noProof/>
        <w:lang w:val="fi-FI" w:eastAsia="fi-FI"/>
      </w:rPr>
      <mc:AlternateContent>
        <mc:Choice Requires="wps">
          <w:drawing>
            <wp:anchor distT="0" distB="0" distL="114300" distR="114300" simplePos="0" relativeHeight="251681792" behindDoc="1" locked="0" layoutInCell="1" allowOverlap="1">
              <wp:simplePos x="0" y="0"/>
              <wp:positionH relativeFrom="page">
                <wp:posOffset>5625465</wp:posOffset>
              </wp:positionH>
              <wp:positionV relativeFrom="page">
                <wp:posOffset>8519795</wp:posOffset>
              </wp:positionV>
              <wp:extent cx="231775" cy="159385"/>
              <wp:effectExtent l="0" t="4445" r="635" b="0"/>
              <wp:wrapNone/>
              <wp:docPr id="13" name="Tekstiruut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2C2" w:rsidRDefault="00DB32C2">
                          <w:pPr>
                            <w:pStyle w:val="Leipteksti"/>
                            <w:spacing w:before="12"/>
                            <w:ind w:left="40"/>
                          </w:pPr>
                          <w:r>
                            <w:fldChar w:fldCharType="begin"/>
                          </w:r>
                          <w:r>
                            <w:rPr>
                              <w:color w:val="231F20"/>
                            </w:rPr>
                            <w:instrText xml:space="preserve"> PAGE </w:instrText>
                          </w:r>
                          <w:r>
                            <w:fldChar w:fldCharType="separate"/>
                          </w:r>
                          <w:r w:rsidR="009D2B85">
                            <w:rPr>
                              <w:noProof/>
                              <w:color w:val="231F20"/>
                            </w:rPr>
                            <w:t>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3" o:spid="_x0000_s1041" type="#_x0000_t202" style="position:absolute;margin-left:442.95pt;margin-top:670.85pt;width:18.25pt;height:12.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" filled="f" stroked="f">
              <v:textbox inset="0,0,0,0">
                <w:txbxContent>
                  <w:p w:rsidR="00DB32C2" w:rsidRDefault="00DB32C2">
                    <w:pPr>
                      <w:pStyle w:val="Leipteksti"/>
                      <w:spacing w:before="12"/>
                      <w:ind w:left="40"/>
                    </w:pPr>
                    <w:r>
                      <w:fldChar w:fldCharType="begin"/>
                    </w:r>
                    <w:r>
                      <w:rPr>
                        <w:color w:val="231F20"/>
                      </w:rPr>
                      <w:instrText xml:space="preserve"> PAGE </w:instrText>
                    </w:r>
                    <w:r>
                      <w:fldChar w:fldCharType="separate"/>
                    </w:r>
                    <w:r w:rsidR="009D2B85">
                      <w:rPr>
                        <w:noProof/>
                        <w:color w:val="231F20"/>
                      </w:rPr>
                      <w:t>86</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8" w:rsidRDefault="00B34248">
    <w:pPr>
      <w:pStyle w:val="Leipteksti"/>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37.7pt;margin-top:670.85pt;width:18.25pt;height:12.55pt;z-index:-251628544;mso-position-horizontal-relative:page;mso-position-vertical-relative:page" filled="f" stroked="f">
          <v:textbox inset="0,0,0,0">
            <w:txbxContent>
              <w:p w:rsidR="00B34248" w:rsidRDefault="00B34248">
                <w:pPr>
                  <w:pStyle w:val="Leipteksti"/>
                  <w:spacing w:before="12"/>
                  <w:ind w:left="40"/>
                </w:pPr>
                <w:r>
                  <w:fldChar w:fldCharType="begin"/>
                </w:r>
                <w:r>
                  <w:rPr>
                    <w:color w:val="231F20"/>
                  </w:rPr>
                  <w:instrText xml:space="preserve"> PAGE </w:instrText>
                </w:r>
                <w:r>
                  <w:fldChar w:fldCharType="separate"/>
                </w:r>
                <w:r>
                  <w:rPr>
                    <w:noProof/>
                    <w:color w:val="231F20"/>
                  </w:rPr>
                  <w:t>130</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8" w:rsidRDefault="00B34248">
    <w:pPr>
      <w:pStyle w:val="Leipteksti"/>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442.95pt;margin-top:670.85pt;width:18.25pt;height:12.55pt;z-index:-251629568;mso-position-horizontal-relative:page;mso-position-vertical-relative:page" filled="f" stroked="f">
          <v:textbox inset="0,0,0,0">
            <w:txbxContent>
              <w:p w:rsidR="00B34248" w:rsidRDefault="00B34248">
                <w:pPr>
                  <w:pStyle w:val="Leipteksti"/>
                  <w:spacing w:before="12"/>
                  <w:ind w:left="40"/>
                </w:pPr>
                <w:r>
                  <w:fldChar w:fldCharType="begin"/>
                </w:r>
                <w:r>
                  <w:rPr>
                    <w:color w:val="231F20"/>
                  </w:rPr>
                  <w:instrText xml:space="preserve"> PAGE </w:instrText>
                </w:r>
                <w:r>
                  <w:fldChar w:fldCharType="separate"/>
                </w:r>
                <w:r w:rsidR="009D2B85">
                  <w:rPr>
                    <w:noProof/>
                    <w:color w:val="231F20"/>
                  </w:rPr>
                  <w:t>134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F6"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61312" behindDoc="1" locked="0" layoutInCell="1" allowOverlap="1">
              <wp:simplePos x="0" y="0"/>
              <wp:positionH relativeFrom="page">
                <wp:posOffset>5685790</wp:posOffset>
              </wp:positionH>
              <wp:positionV relativeFrom="page">
                <wp:posOffset>8519795</wp:posOffset>
              </wp:positionV>
              <wp:extent cx="171450" cy="159385"/>
              <wp:effectExtent l="0" t="4445" r="635" b="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F6" w:rsidRDefault="00B173F9">
                          <w:pPr>
                            <w:pStyle w:val="Leipteksti"/>
                            <w:spacing w:before="12"/>
                            <w:ind w:left="4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 o:spid="_x0000_s1029" type="#_x0000_t202" style="position:absolute;margin-left:447.7pt;margin-top:670.85pt;width:13.5pt;height: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" filled="f" stroked="f">
              <v:textbox inset="0,0,0,0">
                <w:txbxContent>
                  <w:p w:rsidR="004F55F6" w:rsidRDefault="00B173F9">
                    <w:pPr>
                      <w:pStyle w:val="Leipteksti"/>
                      <w:spacing w:before="12"/>
                      <w:ind w:left="40"/>
                    </w:pPr>
                    <w: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8" w:rsidRDefault="00B34248">
    <w:pPr>
      <w:pStyle w:val="Alatunnis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9"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67456" behindDoc="1" locked="0" layoutInCell="1" allowOverlap="1">
              <wp:simplePos x="0" y="0"/>
              <wp:positionH relativeFrom="page">
                <wp:posOffset>478790</wp:posOffset>
              </wp:positionH>
              <wp:positionV relativeFrom="page">
                <wp:posOffset>8519795</wp:posOffset>
              </wp:positionV>
              <wp:extent cx="171450" cy="159385"/>
              <wp:effectExtent l="2540" t="4445" r="0" b="0"/>
              <wp:wrapNone/>
              <wp:docPr id="6" name="Tekstiruu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3F9" w:rsidRDefault="00B173F9">
                          <w:pPr>
                            <w:pStyle w:val="Leipteksti"/>
                            <w:spacing w:before="12"/>
                            <w:ind w:left="40"/>
                          </w:pPr>
                          <w:r>
                            <w:fldChar w:fldCharType="begin"/>
                          </w:r>
                          <w:r>
                            <w:rPr>
                              <w:color w:val="231F20"/>
                            </w:rPr>
                            <w:instrText xml:space="preserve"> PAGE </w:instrText>
                          </w:r>
                          <w:r>
                            <w:fldChar w:fldCharType="separate"/>
                          </w:r>
                          <w:r>
                            <w:rPr>
                              <w:noProof/>
                              <w:color w:val="231F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6" o:spid="_x0000_s1032" type="#_x0000_t202" style="position:absolute;margin-left:37.7pt;margin-top:670.85pt;width:13.5pt;height:12.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" filled="f" stroked="f">
              <v:textbox inset="0,0,0,0">
                <w:txbxContent>
                  <w:p w:rsidR="00B173F9" w:rsidRDefault="00B173F9">
                    <w:pPr>
                      <w:pStyle w:val="Leipteksti"/>
                      <w:spacing w:before="12"/>
                      <w:ind w:left="40"/>
                    </w:pPr>
                    <w:r>
                      <w:fldChar w:fldCharType="begin"/>
                    </w:r>
                    <w:r>
                      <w:rPr>
                        <w:color w:val="231F20"/>
                      </w:rPr>
                      <w:instrText xml:space="preserve"> PAGE </w:instrText>
                    </w:r>
                    <w:r>
                      <w:fldChar w:fldCharType="separate"/>
                    </w:r>
                    <w:r>
                      <w:rPr>
                        <w:noProof/>
                        <w:color w:val="231F20"/>
                      </w:rPr>
                      <w:t>26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9"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66432" behindDoc="1" locked="0" layoutInCell="1" allowOverlap="1">
              <wp:simplePos x="0" y="0"/>
              <wp:positionH relativeFrom="page">
                <wp:posOffset>5683250</wp:posOffset>
              </wp:positionH>
              <wp:positionV relativeFrom="page">
                <wp:posOffset>8521700</wp:posOffset>
              </wp:positionV>
              <wp:extent cx="247650" cy="159385"/>
              <wp:effectExtent l="0" t="0" r="0" b="12065"/>
              <wp:wrapNone/>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3F9" w:rsidRDefault="00B173F9">
                          <w:pPr>
                            <w:pStyle w:val="Leipteksti"/>
                            <w:spacing w:before="12"/>
                            <w:ind w:left="40"/>
                          </w:pPr>
                          <w:r>
                            <w:fldChar w:fldCharType="begin"/>
                          </w:r>
                          <w:r>
                            <w:rPr>
                              <w:color w:val="231F20"/>
                            </w:rPr>
                            <w:instrText xml:space="preserve"> PAGE </w:instrText>
                          </w:r>
                          <w:r>
                            <w:fldChar w:fldCharType="separate"/>
                          </w:r>
                          <w:r w:rsidR="00B34248">
                            <w:rPr>
                              <w:noProof/>
                              <w:color w:val="231F20"/>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5" o:spid="_x0000_s1033" type="#_x0000_t202" style="position:absolute;margin-left:447.5pt;margin-top:671pt;width:19.5pt;height:12.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" filled="f" stroked="f">
              <v:textbox inset="0,0,0,0">
                <w:txbxContent>
                  <w:p w:rsidR="00B173F9" w:rsidRDefault="00B173F9">
                    <w:pPr>
                      <w:pStyle w:val="Leipteksti"/>
                      <w:spacing w:before="12"/>
                      <w:ind w:left="40"/>
                    </w:pPr>
                    <w:r>
                      <w:fldChar w:fldCharType="begin"/>
                    </w:r>
                    <w:r>
                      <w:rPr>
                        <w:color w:val="231F20"/>
                      </w:rPr>
                      <w:instrText xml:space="preserve"> PAGE </w:instrText>
                    </w:r>
                    <w:r>
                      <w:fldChar w:fldCharType="separate"/>
                    </w:r>
                    <w:r w:rsidR="00B34248">
                      <w:rPr>
                        <w:noProof/>
                        <w:color w:val="231F20"/>
                      </w:rPr>
                      <w:t>25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E1" w:rsidRDefault="004316E1">
    <w:pPr>
      <w:pStyle w:val="Leipteksti"/>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37.7pt;margin-top:670.85pt;width:13.5pt;height:12.55pt;z-index:-251638784;mso-position-horizontal-relative:page;mso-position-vertical-relative:page" filled="f" stroked="f">
          <v:textbox style="mso-next-textbox:#_x0000_s2064" inset="0,0,0,0">
            <w:txbxContent>
              <w:p w:rsidR="004316E1" w:rsidRDefault="004316E1">
                <w:pPr>
                  <w:pStyle w:val="Leipteksti"/>
                  <w:spacing w:before="12"/>
                  <w:ind w:left="40"/>
                </w:pPr>
                <w:r>
                  <w:fldChar w:fldCharType="begin"/>
                </w:r>
                <w:r>
                  <w:rPr>
                    <w:color w:val="231F20"/>
                  </w:rPr>
                  <w:instrText xml:space="preserve"> PAGE </w:instrText>
                </w:r>
                <w:r>
                  <w:fldChar w:fldCharType="separate"/>
                </w:r>
                <w:r>
                  <w:rPr>
                    <w:noProof/>
                    <w:color w:val="231F20"/>
                  </w:rPr>
                  <w:t>42</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E1" w:rsidRDefault="004316E1">
    <w:pPr>
      <w:pStyle w:val="Leipteksti"/>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447.7pt;margin-top:670.85pt;width:13.5pt;height:12.55pt;z-index:-251639808;mso-position-horizontal-relative:page;mso-position-vertical-relative:page" filled="f" stroked="f">
          <v:textbox style="mso-next-textbox:#_x0000_s2063" inset="0,0,0,0">
            <w:txbxContent>
              <w:p w:rsidR="004316E1" w:rsidRDefault="004316E1">
                <w:pPr>
                  <w:pStyle w:val="Leipteksti"/>
                  <w:spacing w:before="12"/>
                  <w:ind w:left="40"/>
                </w:pPr>
                <w:r>
                  <w:fldChar w:fldCharType="begin"/>
                </w:r>
                <w:r>
                  <w:rPr>
                    <w:color w:val="231F20"/>
                  </w:rPr>
                  <w:instrText xml:space="preserve"> PAGE </w:instrText>
                </w:r>
                <w:r>
                  <w:fldChar w:fldCharType="separate"/>
                </w:r>
                <w:r w:rsidR="009D2B85">
                  <w:rPr>
                    <w:noProof/>
                    <w:color w:val="231F20"/>
                  </w:rPr>
                  <w:t>42</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9"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72576" behindDoc="1" locked="0" layoutInCell="1" allowOverlap="1">
              <wp:simplePos x="0" y="0"/>
              <wp:positionH relativeFrom="page">
                <wp:posOffset>478790</wp:posOffset>
              </wp:positionH>
              <wp:positionV relativeFrom="page">
                <wp:posOffset>8519795</wp:posOffset>
              </wp:positionV>
              <wp:extent cx="171450" cy="159385"/>
              <wp:effectExtent l="2540" t="4445" r="0" b="0"/>
              <wp:wrapNone/>
              <wp:docPr id="10" name="Tekstiruut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3F9" w:rsidRDefault="00B173F9">
                          <w:pPr>
                            <w:pStyle w:val="Leipteksti"/>
                            <w:spacing w:before="12"/>
                            <w:ind w:left="40"/>
                          </w:pPr>
                          <w:r>
                            <w:fldChar w:fldCharType="begin"/>
                          </w:r>
                          <w:r>
                            <w:rPr>
                              <w:color w:val="231F20"/>
                            </w:rPr>
                            <w:instrText xml:space="preserve"> PAGE </w:instrText>
                          </w:r>
                          <w:r>
                            <w:fldChar w:fldCharType="separate"/>
                          </w:r>
                          <w:r>
                            <w:rPr>
                              <w:noProof/>
                              <w:color w:val="231F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0" o:spid="_x0000_s1036" type="#_x0000_t202" style="position:absolute;margin-left:37.7pt;margin-top:670.85pt;width:13.5pt;height:12.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" filled="f" stroked="f">
              <v:textbox inset="0,0,0,0">
                <w:txbxContent>
                  <w:p w:rsidR="00B173F9" w:rsidRDefault="00B173F9">
                    <w:pPr>
                      <w:pStyle w:val="Leipteksti"/>
                      <w:spacing w:before="12"/>
                      <w:ind w:left="40"/>
                    </w:pPr>
                    <w:r>
                      <w:fldChar w:fldCharType="begin"/>
                    </w:r>
                    <w:r>
                      <w:rPr>
                        <w:color w:val="231F20"/>
                      </w:rPr>
                      <w:instrText xml:space="preserve"> PAGE </w:instrText>
                    </w:r>
                    <w:r>
                      <w:fldChar w:fldCharType="separate"/>
                    </w:r>
                    <w:r>
                      <w:rPr>
                        <w:noProof/>
                        <w:color w:val="231F20"/>
                      </w:rPr>
                      <w:t>42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9"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71552" behindDoc="1" locked="0" layoutInCell="1" allowOverlap="1">
              <wp:simplePos x="0" y="0"/>
              <wp:positionH relativeFrom="page">
                <wp:posOffset>5685790</wp:posOffset>
              </wp:positionH>
              <wp:positionV relativeFrom="page">
                <wp:posOffset>8519795</wp:posOffset>
              </wp:positionV>
              <wp:extent cx="171450" cy="159385"/>
              <wp:effectExtent l="0" t="4445" r="635" b="0"/>
              <wp:wrapNone/>
              <wp:docPr id="9" name="Tekstiruu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3F9" w:rsidRDefault="00B173F9">
                          <w:pPr>
                            <w:pStyle w:val="Leipteksti"/>
                            <w:spacing w:before="12"/>
                            <w:ind w:left="40"/>
                          </w:pPr>
                          <w:r>
                            <w:fldChar w:fldCharType="begin"/>
                          </w:r>
                          <w:r>
                            <w:rPr>
                              <w:color w:val="231F20"/>
                            </w:rPr>
                            <w:instrText xml:space="preserve"> PAGE </w:instrText>
                          </w:r>
                          <w:r>
                            <w:fldChar w:fldCharType="separate"/>
                          </w:r>
                          <w:r w:rsidR="00DB32C2">
                            <w:rPr>
                              <w:noProof/>
                              <w:color w:val="231F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9" o:spid="_x0000_s1037" type="#_x0000_t202" style="position:absolute;margin-left:447.7pt;margin-top:670.85pt;width:13.5pt;height:12.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" filled="f" stroked="f">
              <v:textbox inset="0,0,0,0">
                <w:txbxContent>
                  <w:p w:rsidR="00B173F9" w:rsidRDefault="00B173F9">
                    <w:pPr>
                      <w:pStyle w:val="Leipteksti"/>
                      <w:spacing w:before="12"/>
                      <w:ind w:left="40"/>
                    </w:pPr>
                    <w:r>
                      <w:fldChar w:fldCharType="begin"/>
                    </w:r>
                    <w:r>
                      <w:rPr>
                        <w:color w:val="231F20"/>
                      </w:rPr>
                      <w:instrText xml:space="preserve"> PAGE </w:instrText>
                    </w:r>
                    <w:r>
                      <w:fldChar w:fldCharType="separate"/>
                    </w:r>
                    <w:r w:rsidR="00DB32C2">
                      <w:rPr>
                        <w:noProof/>
                        <w:color w:val="231F20"/>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F9" w:rsidRDefault="00B173F9" w:rsidP="00B173F9">
      <w:pPr>
        <w:spacing w:after="0" w:line="240" w:lineRule="auto"/>
      </w:pPr>
      <w:r>
        <w:separator/>
      </w:r>
    </w:p>
  </w:footnote>
  <w:footnote w:type="continuationSeparator" w:id="0">
    <w:p w:rsidR="00B173F9" w:rsidRDefault="00B173F9" w:rsidP="00B17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F6"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60288" behindDoc="1" locked="0" layoutInCell="1" allowOverlap="1">
              <wp:simplePos x="0" y="0"/>
              <wp:positionH relativeFrom="page">
                <wp:posOffset>491490</wp:posOffset>
              </wp:positionH>
              <wp:positionV relativeFrom="page">
                <wp:posOffset>533400</wp:posOffset>
              </wp:positionV>
              <wp:extent cx="3383280" cy="194310"/>
              <wp:effectExtent l="0" t="0" r="1905" b="0"/>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F6" w:rsidRDefault="009D2B85">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26" type="#_x0000_t202" style="position:absolute;margin-left:38.7pt;margin-top:42pt;width:266.4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" filled="f" stroked="f">
              <v:textbox inset="0,0,0,0">
                <w:txbxContent>
                  <w:p w:rsidR="004F55F6" w:rsidRDefault="009D2B85">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C2" w:rsidRDefault="00DB32C2">
    <w:pPr>
      <w:pStyle w:val="Leipteksti"/>
      <w:spacing w:line="14" w:lineRule="auto"/>
      <w:rPr>
        <w:sz w:val="20"/>
      </w:rPr>
    </w:pPr>
    <w:r>
      <w:rPr>
        <w:noProof/>
        <w:lang w:val="fi-FI" w:eastAsia="fi-FI"/>
      </w:rPr>
      <mc:AlternateContent>
        <mc:Choice Requires="wps">
          <w:drawing>
            <wp:anchor distT="0" distB="0" distL="114300" distR="114300" simplePos="0" relativeHeight="251680768" behindDoc="1" locked="0" layoutInCell="1" allowOverlap="1">
              <wp:simplePos x="0" y="0"/>
              <wp:positionH relativeFrom="page">
                <wp:posOffset>491490</wp:posOffset>
              </wp:positionH>
              <wp:positionV relativeFrom="page">
                <wp:posOffset>533400</wp:posOffset>
              </wp:positionV>
              <wp:extent cx="3383280" cy="194310"/>
              <wp:effectExtent l="0" t="0" r="1905" b="0"/>
              <wp:wrapNone/>
              <wp:docPr id="16" name="Tekstiruut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2C2" w:rsidRDefault="00DB32C2">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6" o:spid="_x0000_s1038" type="#_x0000_t202" style="position:absolute;margin-left:38.7pt;margin-top:42pt;width:266.4pt;height:15.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" filled="f" stroked="f">
              <v:textbox inset="0,0,0,0">
                <w:txbxContent>
                  <w:p w:rsidR="00DB32C2" w:rsidRDefault="00DB32C2">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C2" w:rsidRDefault="00DB32C2">
    <w:pPr>
      <w:pStyle w:val="Leipteksti"/>
      <w:spacing w:line="14" w:lineRule="auto"/>
      <w:rPr>
        <w:sz w:val="20"/>
      </w:rPr>
    </w:pPr>
    <w:r>
      <w:rPr>
        <w:noProof/>
        <w:lang w:val="fi-FI" w:eastAsia="fi-FI"/>
      </w:rPr>
      <mc:AlternateContent>
        <mc:Choice Requires="wps">
          <w:drawing>
            <wp:anchor distT="0" distB="0" distL="114300" distR="114300" simplePos="0" relativeHeight="251679744" behindDoc="1" locked="0" layoutInCell="1" allowOverlap="1">
              <wp:simplePos x="0" y="0"/>
              <wp:positionH relativeFrom="page">
                <wp:posOffset>2461895</wp:posOffset>
              </wp:positionH>
              <wp:positionV relativeFrom="page">
                <wp:posOffset>533400</wp:posOffset>
              </wp:positionV>
              <wp:extent cx="3383280" cy="194310"/>
              <wp:effectExtent l="4445" t="0" r="3175" b="0"/>
              <wp:wrapNone/>
              <wp:docPr id="15" name="Tekstiruut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2C2" w:rsidRDefault="00DB32C2">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5" o:spid="_x0000_s1039" type="#_x0000_t202" style="position:absolute;margin-left:193.85pt;margin-top:42pt;width:266.4pt;height:15.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" filled="f" stroked="f">
              <v:textbox inset="0,0,0,0">
                <w:txbxContent>
                  <w:p w:rsidR="00DB32C2" w:rsidRDefault="00DB32C2">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8" w:rsidRDefault="00B34248">
    <w:pPr>
      <w:pStyle w:val="Leipteksti"/>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38.7pt;margin-top:42pt;width:266.4pt;height:15.3pt;z-index:-251630592;mso-position-horizontal-relative:page;mso-position-vertical-relative:page" filled="f" stroked="f">
          <v:textbox inset="0,0,0,0">
            <w:txbxContent>
              <w:p w:rsidR="00B34248" w:rsidRDefault="00B34248">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8" w:rsidRDefault="00B34248">
    <w:pPr>
      <w:pStyle w:val="Leipteksti"/>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193.85pt;margin-top:42pt;width:266.4pt;height:15.3pt;z-index:-251631616;mso-position-horizontal-relative:page;mso-position-vertical-relative:page" filled="f" stroked="f">
          <v:textbox inset="0,0,0,0">
            <w:txbxContent>
              <w:p w:rsidR="00B34248" w:rsidRPr="00B34248" w:rsidRDefault="00B34248">
                <w:pPr>
                  <w:spacing w:before="10"/>
                  <w:ind w:left="20"/>
                  <w:rPr>
                    <w:rFonts w:ascii="Times New Roman" w:hAnsi="Times New Roman" w:cs="Times New Roman"/>
                    <w:sz w:val="24"/>
                  </w:rPr>
                </w:pPr>
                <w:bookmarkStart w:id="0" w:name="_GoBack"/>
                <w:r w:rsidRPr="00B34248">
                  <w:rPr>
                    <w:rFonts w:ascii="Times New Roman" w:hAnsi="Times New Roman" w:cs="Times New Roman"/>
                    <w:color w:val="231F20"/>
                    <w:spacing w:val="-6"/>
                    <w:sz w:val="24"/>
                  </w:rPr>
                  <w:t>ACTA</w:t>
                </w:r>
                <w:r w:rsidRPr="00B34248">
                  <w:rPr>
                    <w:rFonts w:ascii="Times New Roman" w:hAnsi="Times New Roman" w:cs="Times New Roman"/>
                    <w:color w:val="231F20"/>
                    <w:spacing w:val="-19"/>
                    <w:sz w:val="24"/>
                  </w:rPr>
                  <w:t xml:space="preserve"> </w:t>
                </w:r>
                <w:r w:rsidRPr="00B34248">
                  <w:rPr>
                    <w:rFonts w:ascii="Times New Roman" w:hAnsi="Times New Roman" w:cs="Times New Roman"/>
                    <w:color w:val="231F20"/>
                    <w:sz w:val="24"/>
                  </w:rPr>
                  <w:t>BRYOLICHENOLOGICA</w:t>
                </w:r>
                <w:r w:rsidRPr="00B34248">
                  <w:rPr>
                    <w:rFonts w:ascii="Times New Roman" w:hAnsi="Times New Roman" w:cs="Times New Roman"/>
                    <w:color w:val="231F20"/>
                    <w:spacing w:val="-31"/>
                    <w:sz w:val="24"/>
                  </w:rPr>
                  <w:t xml:space="preserve"> </w:t>
                </w:r>
                <w:r w:rsidRPr="00B34248">
                  <w:rPr>
                    <w:rFonts w:ascii="Times New Roman" w:hAnsi="Times New Roman" w:cs="Times New Roman"/>
                    <w:color w:val="231F20"/>
                    <w:spacing w:val="-4"/>
                    <w:sz w:val="24"/>
                  </w:rPr>
                  <w:t>ASIATICA</w:t>
                </w:r>
                <w:r w:rsidRPr="00B34248">
                  <w:rPr>
                    <w:rFonts w:ascii="Times New Roman" w:hAnsi="Times New Roman" w:cs="Times New Roman"/>
                    <w:color w:val="231F20"/>
                    <w:spacing w:val="-19"/>
                    <w:sz w:val="24"/>
                  </w:rPr>
                  <w:t xml:space="preserve"> </w:t>
                </w:r>
                <w:r w:rsidRPr="00B34248">
                  <w:rPr>
                    <w:rFonts w:ascii="Times New Roman" w:hAnsi="Times New Roman" w:cs="Times New Roman"/>
                    <w:color w:val="231F20"/>
                    <w:sz w:val="24"/>
                  </w:rPr>
                  <w:t>8</w:t>
                </w:r>
                <w:r w:rsidRPr="00B34248">
                  <w:rPr>
                    <w:rFonts w:ascii="Times New Roman" w:hAnsi="Times New Roman" w:cs="Times New Roman"/>
                    <w:color w:val="231F20"/>
                    <w:spacing w:val="-6"/>
                    <w:sz w:val="24"/>
                  </w:rPr>
                  <w:t xml:space="preserve"> </w:t>
                </w:r>
                <w:r w:rsidRPr="00B34248">
                  <w:rPr>
                    <w:rFonts w:ascii="Times New Roman" w:hAnsi="Times New Roman" w:cs="Times New Roman"/>
                    <w:color w:val="231F20"/>
                    <w:sz w:val="24"/>
                  </w:rPr>
                  <w:t>(2019)</w:t>
                </w:r>
                <w:bookmarkEnd w:id="0"/>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5F6"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59264" behindDoc="1" locked="0" layoutInCell="1" allowOverlap="1">
              <wp:simplePos x="0" y="0"/>
              <wp:positionH relativeFrom="page">
                <wp:posOffset>2461895</wp:posOffset>
              </wp:positionH>
              <wp:positionV relativeFrom="page">
                <wp:posOffset>533400</wp:posOffset>
              </wp:positionV>
              <wp:extent cx="3383280" cy="194310"/>
              <wp:effectExtent l="4445" t="0" r="3175"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F6" w:rsidRPr="00B173F9" w:rsidRDefault="009D2B85">
                          <w:pPr>
                            <w:spacing w:before="10"/>
                            <w:ind w:left="20"/>
                            <w:rPr>
                              <w:rFonts w:ascii="Times New Roman" w:hAnsi="Times New Roman" w:cs="Times New Roman"/>
                              <w:sz w:val="24"/>
                            </w:rPr>
                          </w:pPr>
                          <w:r w:rsidRPr="00B173F9">
                            <w:rPr>
                              <w:rFonts w:ascii="Times New Roman" w:hAnsi="Times New Roman" w:cs="Times New Roman"/>
                              <w:color w:val="231F20"/>
                              <w:spacing w:val="-6"/>
                              <w:sz w:val="24"/>
                            </w:rPr>
                            <w:t>ACTA</w:t>
                          </w:r>
                          <w:r w:rsidRPr="00B173F9">
                            <w:rPr>
                              <w:rFonts w:ascii="Times New Roman" w:hAnsi="Times New Roman" w:cs="Times New Roman"/>
                              <w:color w:val="231F20"/>
                              <w:spacing w:val="-19"/>
                              <w:sz w:val="24"/>
                            </w:rPr>
                            <w:t xml:space="preserve"> </w:t>
                          </w:r>
                          <w:r w:rsidRPr="00B173F9">
                            <w:rPr>
                              <w:rFonts w:ascii="Times New Roman" w:hAnsi="Times New Roman" w:cs="Times New Roman"/>
                              <w:color w:val="231F20"/>
                              <w:sz w:val="24"/>
                            </w:rPr>
                            <w:t>BRYOLICHENOLOGICA</w:t>
                          </w:r>
                          <w:r w:rsidRPr="00B173F9">
                            <w:rPr>
                              <w:rFonts w:ascii="Times New Roman" w:hAnsi="Times New Roman" w:cs="Times New Roman"/>
                              <w:color w:val="231F20"/>
                              <w:spacing w:val="-31"/>
                              <w:sz w:val="24"/>
                            </w:rPr>
                            <w:t xml:space="preserve"> </w:t>
                          </w:r>
                          <w:r w:rsidRPr="00B173F9">
                            <w:rPr>
                              <w:rFonts w:ascii="Times New Roman" w:hAnsi="Times New Roman" w:cs="Times New Roman"/>
                              <w:color w:val="231F20"/>
                              <w:spacing w:val="-4"/>
                              <w:sz w:val="24"/>
                            </w:rPr>
                            <w:t>ASIATICA</w:t>
                          </w:r>
                          <w:r w:rsidRPr="00B173F9">
                            <w:rPr>
                              <w:rFonts w:ascii="Times New Roman" w:hAnsi="Times New Roman" w:cs="Times New Roman"/>
                              <w:color w:val="231F20"/>
                              <w:spacing w:val="-19"/>
                              <w:sz w:val="24"/>
                            </w:rPr>
                            <w:t xml:space="preserve"> </w:t>
                          </w:r>
                          <w:r w:rsidRPr="00B173F9">
                            <w:rPr>
                              <w:rFonts w:ascii="Times New Roman" w:hAnsi="Times New Roman" w:cs="Times New Roman"/>
                              <w:color w:val="231F20"/>
                              <w:sz w:val="24"/>
                            </w:rPr>
                            <w:t>8</w:t>
                          </w:r>
                          <w:r w:rsidRPr="00B173F9">
                            <w:rPr>
                              <w:rFonts w:ascii="Times New Roman" w:hAnsi="Times New Roman" w:cs="Times New Roman"/>
                              <w:color w:val="231F20"/>
                              <w:spacing w:val="-6"/>
                              <w:sz w:val="24"/>
                            </w:rPr>
                            <w:t xml:space="preserve"> </w:t>
                          </w:r>
                          <w:r w:rsidRPr="00B173F9">
                            <w:rPr>
                              <w:rFonts w:ascii="Times New Roman" w:hAnsi="Times New Roman" w:cs="Times New Roman"/>
                              <w:color w:val="231F20"/>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3" o:spid="_x0000_s1027" type="#_x0000_t202" style="position:absolute;margin-left:193.85pt;margin-top:42pt;width:266.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" filled="f" stroked="f">
              <v:textbox inset="0,0,0,0">
                <w:txbxContent>
                  <w:p w:rsidR="004F55F6" w:rsidRPr="00B173F9" w:rsidRDefault="009D2B85">
                    <w:pPr>
                      <w:spacing w:before="10"/>
                      <w:ind w:left="20"/>
                      <w:rPr>
                        <w:rFonts w:ascii="Times New Roman" w:hAnsi="Times New Roman" w:cs="Times New Roman"/>
                        <w:sz w:val="24"/>
                      </w:rPr>
                    </w:pPr>
                    <w:r w:rsidRPr="00B173F9">
                      <w:rPr>
                        <w:rFonts w:ascii="Times New Roman" w:hAnsi="Times New Roman" w:cs="Times New Roman"/>
                        <w:color w:val="231F20"/>
                        <w:spacing w:val="-6"/>
                        <w:sz w:val="24"/>
                      </w:rPr>
                      <w:t>ACTA</w:t>
                    </w:r>
                    <w:r w:rsidRPr="00B173F9">
                      <w:rPr>
                        <w:rFonts w:ascii="Times New Roman" w:hAnsi="Times New Roman" w:cs="Times New Roman"/>
                        <w:color w:val="231F20"/>
                        <w:spacing w:val="-19"/>
                        <w:sz w:val="24"/>
                      </w:rPr>
                      <w:t xml:space="preserve"> </w:t>
                    </w:r>
                    <w:r w:rsidRPr="00B173F9">
                      <w:rPr>
                        <w:rFonts w:ascii="Times New Roman" w:hAnsi="Times New Roman" w:cs="Times New Roman"/>
                        <w:color w:val="231F20"/>
                        <w:sz w:val="24"/>
                      </w:rPr>
                      <w:t>BRYOLICHENOLOGICA</w:t>
                    </w:r>
                    <w:r w:rsidRPr="00B173F9">
                      <w:rPr>
                        <w:rFonts w:ascii="Times New Roman" w:hAnsi="Times New Roman" w:cs="Times New Roman"/>
                        <w:color w:val="231F20"/>
                        <w:spacing w:val="-31"/>
                        <w:sz w:val="24"/>
                      </w:rPr>
                      <w:t xml:space="preserve"> </w:t>
                    </w:r>
                    <w:r w:rsidRPr="00B173F9">
                      <w:rPr>
                        <w:rFonts w:ascii="Times New Roman" w:hAnsi="Times New Roman" w:cs="Times New Roman"/>
                        <w:color w:val="231F20"/>
                        <w:spacing w:val="-4"/>
                        <w:sz w:val="24"/>
                      </w:rPr>
                      <w:t>ASIATICA</w:t>
                    </w:r>
                    <w:r w:rsidRPr="00B173F9">
                      <w:rPr>
                        <w:rFonts w:ascii="Times New Roman" w:hAnsi="Times New Roman" w:cs="Times New Roman"/>
                        <w:color w:val="231F20"/>
                        <w:spacing w:val="-19"/>
                        <w:sz w:val="24"/>
                      </w:rPr>
                      <w:t xml:space="preserve"> </w:t>
                    </w:r>
                    <w:r w:rsidRPr="00B173F9">
                      <w:rPr>
                        <w:rFonts w:ascii="Times New Roman" w:hAnsi="Times New Roman" w:cs="Times New Roman"/>
                        <w:color w:val="231F20"/>
                        <w:sz w:val="24"/>
                      </w:rPr>
                      <w:t>8</w:t>
                    </w:r>
                    <w:r w:rsidRPr="00B173F9">
                      <w:rPr>
                        <w:rFonts w:ascii="Times New Roman" w:hAnsi="Times New Roman" w:cs="Times New Roman"/>
                        <w:color w:val="231F20"/>
                        <w:spacing w:val="-6"/>
                        <w:sz w:val="24"/>
                      </w:rPr>
                      <w:t xml:space="preserve"> </w:t>
                    </w:r>
                    <w:r w:rsidRPr="00B173F9">
                      <w:rPr>
                        <w:rFonts w:ascii="Times New Roman" w:hAnsi="Times New Roman" w:cs="Times New Roman"/>
                        <w:color w:val="231F20"/>
                        <w:sz w:val="24"/>
                      </w:rPr>
                      <w:t>(2019)</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8" w:rsidRDefault="00B34248">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9"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65408" behindDoc="1" locked="0" layoutInCell="1" allowOverlap="1">
              <wp:simplePos x="0" y="0"/>
              <wp:positionH relativeFrom="page">
                <wp:posOffset>491490</wp:posOffset>
              </wp:positionH>
              <wp:positionV relativeFrom="page">
                <wp:posOffset>533400</wp:posOffset>
              </wp:positionV>
              <wp:extent cx="3383280" cy="194310"/>
              <wp:effectExtent l="0" t="0" r="1905" b="0"/>
              <wp:wrapNone/>
              <wp:docPr id="8"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3F9" w:rsidRDefault="00B173F9">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8" o:spid="_x0000_s1030" type="#_x0000_t202" style="position:absolute;margin-left:38.7pt;margin-top:42pt;width:266.4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" filled="f" stroked="f">
              <v:textbox inset="0,0,0,0">
                <w:txbxContent>
                  <w:p w:rsidR="00B173F9" w:rsidRDefault="00B173F9">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9"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64384" behindDoc="1" locked="0" layoutInCell="1" allowOverlap="1">
              <wp:simplePos x="0" y="0"/>
              <wp:positionH relativeFrom="page">
                <wp:posOffset>2461895</wp:posOffset>
              </wp:positionH>
              <wp:positionV relativeFrom="page">
                <wp:posOffset>533400</wp:posOffset>
              </wp:positionV>
              <wp:extent cx="3383280" cy="194310"/>
              <wp:effectExtent l="4445" t="0" r="3175" b="0"/>
              <wp:wrapNone/>
              <wp:docPr id="7" name="Tekstiruu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3F9" w:rsidRPr="00B173F9" w:rsidRDefault="00B173F9">
                          <w:pPr>
                            <w:spacing w:before="10"/>
                            <w:ind w:left="20"/>
                            <w:rPr>
                              <w:rFonts w:ascii="Times New Roman" w:hAnsi="Times New Roman" w:cs="Times New Roman"/>
                              <w:sz w:val="24"/>
                            </w:rPr>
                          </w:pPr>
                          <w:r w:rsidRPr="00B173F9">
                            <w:rPr>
                              <w:rFonts w:ascii="Times New Roman" w:hAnsi="Times New Roman" w:cs="Times New Roman"/>
                              <w:color w:val="231F20"/>
                              <w:spacing w:val="-6"/>
                              <w:sz w:val="24"/>
                            </w:rPr>
                            <w:t>ACTA</w:t>
                          </w:r>
                          <w:r w:rsidRPr="00B173F9">
                            <w:rPr>
                              <w:rFonts w:ascii="Times New Roman" w:hAnsi="Times New Roman" w:cs="Times New Roman"/>
                              <w:color w:val="231F20"/>
                              <w:spacing w:val="-19"/>
                              <w:sz w:val="24"/>
                            </w:rPr>
                            <w:t xml:space="preserve"> </w:t>
                          </w:r>
                          <w:r w:rsidRPr="00B173F9">
                            <w:rPr>
                              <w:rFonts w:ascii="Times New Roman" w:hAnsi="Times New Roman" w:cs="Times New Roman"/>
                              <w:color w:val="231F20"/>
                              <w:sz w:val="24"/>
                            </w:rPr>
                            <w:t>BRYOLICHENOLOGICA</w:t>
                          </w:r>
                          <w:r w:rsidRPr="00B173F9">
                            <w:rPr>
                              <w:rFonts w:ascii="Times New Roman" w:hAnsi="Times New Roman" w:cs="Times New Roman"/>
                              <w:color w:val="231F20"/>
                              <w:spacing w:val="-31"/>
                              <w:sz w:val="24"/>
                            </w:rPr>
                            <w:t xml:space="preserve"> </w:t>
                          </w:r>
                          <w:r w:rsidRPr="00B173F9">
                            <w:rPr>
                              <w:rFonts w:ascii="Times New Roman" w:hAnsi="Times New Roman" w:cs="Times New Roman"/>
                              <w:color w:val="231F20"/>
                              <w:spacing w:val="-4"/>
                              <w:sz w:val="24"/>
                            </w:rPr>
                            <w:t>ASIATICA</w:t>
                          </w:r>
                          <w:r w:rsidRPr="00B173F9">
                            <w:rPr>
                              <w:rFonts w:ascii="Times New Roman" w:hAnsi="Times New Roman" w:cs="Times New Roman"/>
                              <w:color w:val="231F20"/>
                              <w:spacing w:val="-19"/>
                              <w:sz w:val="24"/>
                            </w:rPr>
                            <w:t xml:space="preserve"> </w:t>
                          </w:r>
                          <w:r w:rsidRPr="00B173F9">
                            <w:rPr>
                              <w:rFonts w:ascii="Times New Roman" w:hAnsi="Times New Roman" w:cs="Times New Roman"/>
                              <w:color w:val="231F20"/>
                              <w:sz w:val="24"/>
                            </w:rPr>
                            <w:t>8</w:t>
                          </w:r>
                          <w:r w:rsidRPr="00B173F9">
                            <w:rPr>
                              <w:rFonts w:ascii="Times New Roman" w:hAnsi="Times New Roman" w:cs="Times New Roman"/>
                              <w:color w:val="231F20"/>
                              <w:spacing w:val="-6"/>
                              <w:sz w:val="24"/>
                            </w:rPr>
                            <w:t xml:space="preserve"> </w:t>
                          </w:r>
                          <w:r w:rsidRPr="00B173F9">
                            <w:rPr>
                              <w:rFonts w:ascii="Times New Roman" w:hAnsi="Times New Roman" w:cs="Times New Roman"/>
                              <w:color w:val="231F20"/>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7" o:spid="_x0000_s1031" type="#_x0000_t202" style="position:absolute;margin-left:193.85pt;margin-top:42pt;width:266.4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" filled="f" stroked="f">
              <v:textbox inset="0,0,0,0">
                <w:txbxContent>
                  <w:p w:rsidR="00B173F9" w:rsidRPr="00B173F9" w:rsidRDefault="00B173F9">
                    <w:pPr>
                      <w:spacing w:before="10"/>
                      <w:ind w:left="20"/>
                      <w:rPr>
                        <w:rFonts w:ascii="Times New Roman" w:hAnsi="Times New Roman" w:cs="Times New Roman"/>
                        <w:sz w:val="24"/>
                      </w:rPr>
                    </w:pPr>
                    <w:r w:rsidRPr="00B173F9">
                      <w:rPr>
                        <w:rFonts w:ascii="Times New Roman" w:hAnsi="Times New Roman" w:cs="Times New Roman"/>
                        <w:color w:val="231F20"/>
                        <w:spacing w:val="-6"/>
                        <w:sz w:val="24"/>
                      </w:rPr>
                      <w:t>ACTA</w:t>
                    </w:r>
                    <w:r w:rsidRPr="00B173F9">
                      <w:rPr>
                        <w:rFonts w:ascii="Times New Roman" w:hAnsi="Times New Roman" w:cs="Times New Roman"/>
                        <w:color w:val="231F20"/>
                        <w:spacing w:val="-19"/>
                        <w:sz w:val="24"/>
                      </w:rPr>
                      <w:t xml:space="preserve"> </w:t>
                    </w:r>
                    <w:r w:rsidRPr="00B173F9">
                      <w:rPr>
                        <w:rFonts w:ascii="Times New Roman" w:hAnsi="Times New Roman" w:cs="Times New Roman"/>
                        <w:color w:val="231F20"/>
                        <w:sz w:val="24"/>
                      </w:rPr>
                      <w:t>BRYOLICHENOLOGICA</w:t>
                    </w:r>
                    <w:r w:rsidRPr="00B173F9">
                      <w:rPr>
                        <w:rFonts w:ascii="Times New Roman" w:hAnsi="Times New Roman" w:cs="Times New Roman"/>
                        <w:color w:val="231F20"/>
                        <w:spacing w:val="-31"/>
                        <w:sz w:val="24"/>
                      </w:rPr>
                      <w:t xml:space="preserve"> </w:t>
                    </w:r>
                    <w:r w:rsidRPr="00B173F9">
                      <w:rPr>
                        <w:rFonts w:ascii="Times New Roman" w:hAnsi="Times New Roman" w:cs="Times New Roman"/>
                        <w:color w:val="231F20"/>
                        <w:spacing w:val="-4"/>
                        <w:sz w:val="24"/>
                      </w:rPr>
                      <w:t>ASIATICA</w:t>
                    </w:r>
                    <w:r w:rsidRPr="00B173F9">
                      <w:rPr>
                        <w:rFonts w:ascii="Times New Roman" w:hAnsi="Times New Roman" w:cs="Times New Roman"/>
                        <w:color w:val="231F20"/>
                        <w:spacing w:val="-19"/>
                        <w:sz w:val="24"/>
                      </w:rPr>
                      <w:t xml:space="preserve"> </w:t>
                    </w:r>
                    <w:r w:rsidRPr="00B173F9">
                      <w:rPr>
                        <w:rFonts w:ascii="Times New Roman" w:hAnsi="Times New Roman" w:cs="Times New Roman"/>
                        <w:color w:val="231F20"/>
                        <w:sz w:val="24"/>
                      </w:rPr>
                      <w:t>8</w:t>
                    </w:r>
                    <w:r w:rsidRPr="00B173F9">
                      <w:rPr>
                        <w:rFonts w:ascii="Times New Roman" w:hAnsi="Times New Roman" w:cs="Times New Roman"/>
                        <w:color w:val="231F20"/>
                        <w:spacing w:val="-6"/>
                        <w:sz w:val="24"/>
                      </w:rPr>
                      <w:t xml:space="preserve"> </w:t>
                    </w:r>
                    <w:r w:rsidRPr="00B173F9">
                      <w:rPr>
                        <w:rFonts w:ascii="Times New Roman" w:hAnsi="Times New Roman" w:cs="Times New Roman"/>
                        <w:color w:val="231F20"/>
                        <w:sz w:val="24"/>
                      </w:rPr>
                      <w:t>(2019)</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E1" w:rsidRDefault="004316E1">
    <w:pPr>
      <w:pStyle w:val="Leipteksti"/>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38.7pt;margin-top:42pt;width:266.4pt;height:15.3pt;z-index:-251640832;mso-position-horizontal-relative:page;mso-position-vertical-relative:page" filled="f" stroked="f">
          <v:textbox style="mso-next-textbox:#_x0000_s2062" inset="0,0,0,0">
            <w:txbxContent>
              <w:p w:rsidR="004316E1" w:rsidRDefault="004316E1">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E1" w:rsidRDefault="004316E1">
    <w:pPr>
      <w:pStyle w:val="Leipteksti"/>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193.85pt;margin-top:42pt;width:266.4pt;height:15.3pt;z-index:-251641856;mso-position-horizontal-relative:page;mso-position-vertical-relative:page" filled="f" stroked="f">
          <v:textbox style="mso-next-textbox:#_x0000_s2061" inset="0,0,0,0">
            <w:txbxContent>
              <w:p w:rsidR="004316E1" w:rsidRPr="00DB32C2" w:rsidRDefault="004316E1">
                <w:pPr>
                  <w:spacing w:before="10"/>
                  <w:ind w:left="20"/>
                  <w:rPr>
                    <w:rFonts w:ascii="Times New Roman" w:hAnsi="Times New Roman" w:cs="Times New Roman"/>
                    <w:sz w:val="24"/>
                  </w:rPr>
                </w:pPr>
                <w:r w:rsidRPr="00DB32C2">
                  <w:rPr>
                    <w:rFonts w:ascii="Times New Roman" w:hAnsi="Times New Roman" w:cs="Times New Roman"/>
                    <w:color w:val="231F20"/>
                    <w:spacing w:val="-6"/>
                    <w:sz w:val="24"/>
                  </w:rPr>
                  <w:t>ACTA</w:t>
                </w:r>
                <w:r w:rsidRPr="00DB32C2">
                  <w:rPr>
                    <w:rFonts w:ascii="Times New Roman" w:hAnsi="Times New Roman" w:cs="Times New Roman"/>
                    <w:color w:val="231F20"/>
                    <w:spacing w:val="-19"/>
                    <w:sz w:val="24"/>
                  </w:rPr>
                  <w:t xml:space="preserve"> </w:t>
                </w:r>
                <w:r w:rsidRPr="00DB32C2">
                  <w:rPr>
                    <w:rFonts w:ascii="Times New Roman" w:hAnsi="Times New Roman" w:cs="Times New Roman"/>
                    <w:color w:val="231F20"/>
                    <w:sz w:val="24"/>
                  </w:rPr>
                  <w:t>BRYOLICHENOLOGICA</w:t>
                </w:r>
                <w:r w:rsidRPr="00DB32C2">
                  <w:rPr>
                    <w:rFonts w:ascii="Times New Roman" w:hAnsi="Times New Roman" w:cs="Times New Roman"/>
                    <w:color w:val="231F20"/>
                    <w:spacing w:val="-31"/>
                    <w:sz w:val="24"/>
                  </w:rPr>
                  <w:t xml:space="preserve"> </w:t>
                </w:r>
                <w:r w:rsidRPr="00DB32C2">
                  <w:rPr>
                    <w:rFonts w:ascii="Times New Roman" w:hAnsi="Times New Roman" w:cs="Times New Roman"/>
                    <w:color w:val="231F20"/>
                    <w:spacing w:val="-4"/>
                    <w:sz w:val="24"/>
                  </w:rPr>
                  <w:t>ASIATICA</w:t>
                </w:r>
                <w:r w:rsidRPr="00DB32C2">
                  <w:rPr>
                    <w:rFonts w:ascii="Times New Roman" w:hAnsi="Times New Roman" w:cs="Times New Roman"/>
                    <w:color w:val="231F20"/>
                    <w:spacing w:val="-19"/>
                    <w:sz w:val="24"/>
                  </w:rPr>
                  <w:t xml:space="preserve"> </w:t>
                </w:r>
                <w:r w:rsidRPr="00DB32C2">
                  <w:rPr>
                    <w:rFonts w:ascii="Times New Roman" w:hAnsi="Times New Roman" w:cs="Times New Roman"/>
                    <w:color w:val="231F20"/>
                    <w:sz w:val="24"/>
                  </w:rPr>
                  <w:t>8</w:t>
                </w:r>
                <w:r w:rsidRPr="00DB32C2">
                  <w:rPr>
                    <w:rFonts w:ascii="Times New Roman" w:hAnsi="Times New Roman" w:cs="Times New Roman"/>
                    <w:color w:val="231F20"/>
                    <w:spacing w:val="-6"/>
                    <w:sz w:val="24"/>
                  </w:rPr>
                  <w:t xml:space="preserve"> </w:t>
                </w:r>
                <w:r w:rsidRPr="00DB32C2">
                  <w:rPr>
                    <w:rFonts w:ascii="Times New Roman" w:hAnsi="Times New Roman" w:cs="Times New Roman"/>
                    <w:color w:val="231F20"/>
                    <w:sz w:val="24"/>
                  </w:rPr>
                  <w:t>(2019)</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9"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70528" behindDoc="1" locked="0" layoutInCell="1" allowOverlap="1">
              <wp:simplePos x="0" y="0"/>
              <wp:positionH relativeFrom="page">
                <wp:posOffset>491490</wp:posOffset>
              </wp:positionH>
              <wp:positionV relativeFrom="page">
                <wp:posOffset>533400</wp:posOffset>
              </wp:positionV>
              <wp:extent cx="3383280" cy="194310"/>
              <wp:effectExtent l="0" t="0" r="1905" b="0"/>
              <wp:wrapNone/>
              <wp:docPr id="12" name="Tekstiruut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3F9" w:rsidRDefault="00B173F9">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2" o:spid="_x0000_s1034" type="#_x0000_t202" style="position:absolute;margin-left:38.7pt;margin-top:42pt;width:266.4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" filled="f" stroked="f">
              <v:textbox inset="0,0,0,0">
                <w:txbxContent>
                  <w:p w:rsidR="00B173F9" w:rsidRDefault="00B173F9">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9" w:rsidRDefault="00B173F9">
    <w:pPr>
      <w:pStyle w:val="Leipteksti"/>
      <w:spacing w:line="14" w:lineRule="auto"/>
      <w:rPr>
        <w:sz w:val="20"/>
      </w:rPr>
    </w:pPr>
    <w:r>
      <w:rPr>
        <w:noProof/>
        <w:lang w:val="fi-FI" w:eastAsia="fi-FI"/>
      </w:rPr>
      <mc:AlternateContent>
        <mc:Choice Requires="wps">
          <w:drawing>
            <wp:anchor distT="0" distB="0" distL="114300" distR="114300" simplePos="0" relativeHeight="251669504" behindDoc="1" locked="0" layoutInCell="1" allowOverlap="1">
              <wp:simplePos x="0" y="0"/>
              <wp:positionH relativeFrom="page">
                <wp:posOffset>2461895</wp:posOffset>
              </wp:positionH>
              <wp:positionV relativeFrom="page">
                <wp:posOffset>533400</wp:posOffset>
              </wp:positionV>
              <wp:extent cx="3383280" cy="194310"/>
              <wp:effectExtent l="4445" t="0" r="3175" b="0"/>
              <wp:wrapNone/>
              <wp:docPr id="11" name="Tekstiruut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3F9" w:rsidRDefault="00B173F9">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1" o:spid="_x0000_s1035" type="#_x0000_t202" style="position:absolute;margin-left:193.85pt;margin-top:42pt;width:266.4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" filled="f" stroked="f">
              <v:textbox inset="0,0,0,0">
                <w:txbxContent>
                  <w:p w:rsidR="00B173F9" w:rsidRDefault="00B173F9">
                    <w:pPr>
                      <w:spacing w:before="10"/>
                      <w:ind w:left="20"/>
                      <w:rPr>
                        <w:sz w:val="24"/>
                      </w:rPr>
                    </w:pPr>
                    <w:r>
                      <w:rPr>
                        <w:color w:val="231F20"/>
                        <w:spacing w:val="-6"/>
                        <w:sz w:val="24"/>
                      </w:rPr>
                      <w:t>ACTA</w:t>
                    </w:r>
                    <w:r>
                      <w:rPr>
                        <w:color w:val="231F20"/>
                        <w:spacing w:val="-19"/>
                        <w:sz w:val="24"/>
                      </w:rPr>
                      <w:t xml:space="preserve"> </w:t>
                    </w:r>
                    <w:r>
                      <w:rPr>
                        <w:color w:val="231F20"/>
                        <w:sz w:val="24"/>
                      </w:rPr>
                      <w:t>BRYOLICHENOLOGICA</w:t>
                    </w:r>
                    <w:r>
                      <w:rPr>
                        <w:color w:val="231F20"/>
                        <w:spacing w:val="-31"/>
                        <w:sz w:val="24"/>
                      </w:rPr>
                      <w:t xml:space="preserve"> </w:t>
                    </w:r>
                    <w:r>
                      <w:rPr>
                        <w:color w:val="231F20"/>
                        <w:spacing w:val="-4"/>
                        <w:sz w:val="24"/>
                      </w:rPr>
                      <w:t>ASIATICA</w:t>
                    </w:r>
                    <w:r>
                      <w:rPr>
                        <w:color w:val="231F20"/>
                        <w:spacing w:val="-19"/>
                        <w:sz w:val="24"/>
                      </w:rPr>
                      <w:t xml:space="preserve"> </w:t>
                    </w:r>
                    <w:r>
                      <w:rPr>
                        <w:color w:val="231F20"/>
                        <w:sz w:val="24"/>
                      </w:rPr>
                      <w:t>8</w:t>
                    </w:r>
                    <w:r>
                      <w:rPr>
                        <w:color w:val="231F20"/>
                        <w:spacing w:val="-6"/>
                        <w:sz w:val="24"/>
                      </w:rPr>
                      <w:t xml:space="preserve"> </w:t>
                    </w:r>
                    <w:r>
                      <w:rPr>
                        <w:color w:val="231F20"/>
                        <w:sz w:val="24"/>
                      </w:rPr>
                      <w:t>(2019)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1304"/>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F9"/>
    <w:rsid w:val="004316E1"/>
    <w:rsid w:val="00767EF7"/>
    <w:rsid w:val="009D2B85"/>
    <w:rsid w:val="00B173F9"/>
    <w:rsid w:val="00B34248"/>
    <w:rsid w:val="00DB32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chartTrackingRefBased/>
  <w15:docId w15:val="{917B8C40-C177-49C8-A789-3F76857E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1"/>
    <w:qFormat/>
    <w:rsid w:val="00B173F9"/>
    <w:pPr>
      <w:widowControl w:val="0"/>
      <w:autoSpaceDE w:val="0"/>
      <w:autoSpaceDN w:val="0"/>
      <w:spacing w:before="10" w:after="0" w:line="240" w:lineRule="auto"/>
      <w:ind w:left="20"/>
      <w:outlineLvl w:val="1"/>
    </w:pPr>
    <w:rPr>
      <w:rFonts w:ascii="Times New Roman" w:eastAsia="Times New Roman" w:hAnsi="Times New Roman" w:cs="Times New Roman"/>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1"/>
    <w:rsid w:val="00B173F9"/>
    <w:rPr>
      <w:rFonts w:ascii="Times New Roman" w:eastAsia="Times New Roman" w:hAnsi="Times New Roman" w:cs="Times New Roman"/>
      <w:sz w:val="24"/>
      <w:szCs w:val="24"/>
      <w:lang w:val="en-US"/>
    </w:rPr>
  </w:style>
  <w:style w:type="paragraph" w:styleId="Leipteksti">
    <w:name w:val="Body Text"/>
    <w:basedOn w:val="Normaali"/>
    <w:link w:val="LeiptekstiChar"/>
    <w:uiPriority w:val="1"/>
    <w:qFormat/>
    <w:rsid w:val="00B173F9"/>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LeiptekstiChar">
    <w:name w:val="Leipäteksti Char"/>
    <w:basedOn w:val="Kappaleenoletusfontti"/>
    <w:link w:val="Leipteksti"/>
    <w:uiPriority w:val="1"/>
    <w:rsid w:val="00B173F9"/>
    <w:rPr>
      <w:rFonts w:ascii="Times New Roman" w:eastAsia="Times New Roman" w:hAnsi="Times New Roman" w:cs="Times New Roman"/>
      <w:sz w:val="19"/>
      <w:szCs w:val="19"/>
      <w:lang w:val="en-US"/>
    </w:rPr>
  </w:style>
  <w:style w:type="paragraph" w:styleId="Yltunniste">
    <w:name w:val="header"/>
    <w:basedOn w:val="Normaali"/>
    <w:link w:val="YltunnisteChar"/>
    <w:uiPriority w:val="99"/>
    <w:unhideWhenUsed/>
    <w:rsid w:val="00B173F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173F9"/>
  </w:style>
  <w:style w:type="paragraph" w:styleId="Alatunniste">
    <w:name w:val="footer"/>
    <w:basedOn w:val="Normaali"/>
    <w:link w:val="AlatunnisteChar"/>
    <w:uiPriority w:val="99"/>
    <w:unhideWhenUsed/>
    <w:rsid w:val="00B173F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1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ED7D-D612-433B-87B6-620F36DB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1979</Words>
  <Characters>16033</Characters>
  <Application>Microsoft Office Word</Application>
  <DocSecurity>0</DocSecurity>
  <Lines>133</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Koponen</dc:creator>
  <cp:keywords/>
  <dc:description/>
  <cp:lastModifiedBy>Timo Koponen</cp:lastModifiedBy>
  <cp:revision>2</cp:revision>
  <dcterms:created xsi:type="dcterms:W3CDTF">2019-12-26T15:53:00Z</dcterms:created>
  <dcterms:modified xsi:type="dcterms:W3CDTF">2019-12-26T15:53:00Z</dcterms:modified>
</cp:coreProperties>
</file>